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tblGrid>
      <w:tr w:rsidR="00D012F7" w:rsidRPr="00402692" w14:paraId="28DFD0BB" w14:textId="77777777" w:rsidTr="00910512">
        <w:trPr>
          <w:trHeight w:val="1530"/>
        </w:trPr>
        <w:tc>
          <w:tcPr>
            <w:tcW w:w="3116" w:type="dxa"/>
            <w:tcBorders>
              <w:bottom w:val="single" w:sz="4" w:space="0" w:color="auto"/>
            </w:tcBorders>
          </w:tcPr>
          <w:p w14:paraId="00A9FAFA" w14:textId="77777777" w:rsidR="00D012F7" w:rsidRPr="00402692" w:rsidRDefault="00D012F7" w:rsidP="00871533">
            <w:pPr>
              <w:spacing w:line="276" w:lineRule="auto"/>
              <w:rPr>
                <w:rFonts w:ascii="Arial" w:hAnsi="Arial" w:cs="Arial"/>
                <w:color w:val="000000" w:themeColor="text1"/>
                <w:sz w:val="36"/>
                <w:szCs w:val="36"/>
              </w:rPr>
            </w:pPr>
            <w:r w:rsidRPr="00402692">
              <w:rPr>
                <w:rFonts w:ascii="Arial" w:hAnsi="Arial" w:cs="Arial"/>
                <w:noProof/>
                <w:color w:val="000000" w:themeColor="text1"/>
              </w:rPr>
              <w:drawing>
                <wp:anchor distT="36576" distB="36576" distL="36576" distR="36576" simplePos="0" relativeHeight="251672576" behindDoc="0" locked="0" layoutInCell="1" allowOverlap="1" wp14:anchorId="21436F81" wp14:editId="33196F1F">
                  <wp:simplePos x="0" y="0"/>
                  <wp:positionH relativeFrom="column">
                    <wp:posOffset>170053</wp:posOffset>
                  </wp:positionH>
                  <wp:positionV relativeFrom="paragraph">
                    <wp:posOffset>63500</wp:posOffset>
                  </wp:positionV>
                  <wp:extent cx="1515745" cy="837565"/>
                  <wp:effectExtent l="0" t="0" r="0" b="635"/>
                  <wp:wrapNone/>
                  <wp:docPr id="3" name="Picture 3" descr="The CCLVI logo - A pair of glasses . One eye which has been replaced with a globe and the other depicting a cross section of an eye pointed at the globe. The glasses themselves depict an image of an infinit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CCLVI logo - A pair of glasses . One eye which has been replaced with a globe and the other depicting a cross section of an eye pointed at the globe. The glasses themselves depict an image of an infinity symb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5745" cy="8375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r w:rsidR="00D012F7" w:rsidRPr="00402692" w14:paraId="1AA6F533" w14:textId="77777777" w:rsidTr="00910512">
        <w:trPr>
          <w:trHeight w:val="431"/>
        </w:trPr>
        <w:tc>
          <w:tcPr>
            <w:tcW w:w="3116" w:type="dxa"/>
            <w:tcBorders>
              <w:top w:val="single" w:sz="4" w:space="0" w:color="auto"/>
              <w:left w:val="single" w:sz="4" w:space="0" w:color="auto"/>
              <w:bottom w:val="single" w:sz="4" w:space="0" w:color="auto"/>
            </w:tcBorders>
          </w:tcPr>
          <w:p w14:paraId="2D576DD3" w14:textId="28A084C0" w:rsidR="00D012F7" w:rsidRPr="00402692" w:rsidRDefault="00D012F7" w:rsidP="00871533">
            <w:pPr>
              <w:spacing w:line="276" w:lineRule="auto"/>
              <w:rPr>
                <w:rFonts w:ascii="Arial" w:hAnsi="Arial" w:cs="Arial"/>
                <w:color w:val="000000" w:themeColor="text1"/>
                <w:sz w:val="28"/>
                <w:szCs w:val="28"/>
              </w:rPr>
            </w:pPr>
            <w:r w:rsidRPr="00402692">
              <w:rPr>
                <w:rFonts w:ascii="Arial" w:hAnsi="Arial" w:cs="Arial"/>
                <w:color w:val="000000" w:themeColor="text1"/>
                <w:sz w:val="28"/>
                <w:szCs w:val="28"/>
              </w:rPr>
              <w:t>Volume 31 - Number 4</w:t>
            </w:r>
          </w:p>
        </w:tc>
      </w:tr>
    </w:tbl>
    <w:sdt>
      <w:sdtPr>
        <w:rPr>
          <w:rFonts w:ascii="Arial" w:eastAsia="Times New Roman" w:hAnsi="Arial" w:cs="Arial"/>
          <w:b/>
          <w:bCs/>
          <w:color w:val="000000" w:themeColor="text1"/>
          <w:sz w:val="24"/>
          <w:szCs w:val="24"/>
        </w:rPr>
        <w:id w:val="2029065130"/>
        <w:docPartObj>
          <w:docPartGallery w:val="Table of Contents"/>
          <w:docPartUnique/>
        </w:docPartObj>
      </w:sdtPr>
      <w:sdtEndPr>
        <w:rPr>
          <w:noProof/>
        </w:rPr>
      </w:sdtEndPr>
      <w:sdtContent>
        <w:p w14:paraId="121959C1" w14:textId="77777777" w:rsidR="0095552A" w:rsidRPr="00402692" w:rsidRDefault="0095552A" w:rsidP="00871533">
          <w:pPr>
            <w:pStyle w:val="TOCHeading"/>
            <w:spacing w:before="0" w:line="276" w:lineRule="auto"/>
            <w:rPr>
              <w:rFonts w:ascii="Arial" w:hAnsi="Arial" w:cs="Arial"/>
              <w:b/>
              <w:bCs/>
              <w:color w:val="000000" w:themeColor="text1"/>
            </w:rPr>
          </w:pPr>
        </w:p>
        <w:p w14:paraId="71950BBD" w14:textId="77777777" w:rsidR="0095552A" w:rsidRPr="00402692" w:rsidRDefault="0095552A" w:rsidP="00871533">
          <w:pPr>
            <w:pStyle w:val="TOCHeading"/>
            <w:spacing w:before="0" w:line="276" w:lineRule="auto"/>
            <w:rPr>
              <w:rFonts w:ascii="Arial" w:hAnsi="Arial" w:cs="Arial"/>
              <w:b/>
              <w:bCs/>
              <w:color w:val="000000" w:themeColor="text1"/>
              <w:sz w:val="44"/>
              <w:szCs w:val="44"/>
            </w:rPr>
          </w:pPr>
          <w:r w:rsidRPr="00402692">
            <w:rPr>
              <w:rFonts w:ascii="Arial" w:hAnsi="Arial" w:cs="Arial"/>
              <w:b/>
              <w:bCs/>
              <w:color w:val="000000" w:themeColor="text1"/>
              <w:sz w:val="44"/>
              <w:szCs w:val="44"/>
            </w:rPr>
            <w:t>Table of Contents</w:t>
          </w:r>
        </w:p>
        <w:p w14:paraId="6F5CBED4" w14:textId="4095E2F6" w:rsidR="00114883" w:rsidRDefault="0095552A">
          <w:pPr>
            <w:pStyle w:val="TOC1"/>
            <w:rPr>
              <w:rFonts w:asciiTheme="minorHAnsi" w:eastAsiaTheme="minorEastAsia" w:hAnsiTheme="minorHAnsi" w:cstheme="minorBidi"/>
              <w:b w:val="0"/>
              <w:bCs w:val="0"/>
              <w:kern w:val="2"/>
              <w:sz w:val="22"/>
              <w:szCs w:val="22"/>
              <w14:ligatures w14:val="standardContextual"/>
            </w:rPr>
          </w:pPr>
          <w:r w:rsidRPr="00402692">
            <w:rPr>
              <w:color w:val="000000" w:themeColor="text1"/>
            </w:rPr>
            <w:fldChar w:fldCharType="begin"/>
          </w:r>
          <w:r w:rsidRPr="00402692">
            <w:rPr>
              <w:color w:val="000000" w:themeColor="text1"/>
            </w:rPr>
            <w:instrText xml:space="preserve"> TOC \o "1-3" \h \z \u </w:instrText>
          </w:r>
          <w:r w:rsidRPr="00402692">
            <w:rPr>
              <w:color w:val="000000" w:themeColor="text1"/>
            </w:rPr>
            <w:fldChar w:fldCharType="separate"/>
          </w:r>
          <w:hyperlink w:anchor="_Toc182393045" w:history="1">
            <w:r w:rsidR="00114883" w:rsidRPr="00FD0108">
              <w:rPr>
                <w:rStyle w:val="Hyperlink"/>
              </w:rPr>
              <w:t>Explore Membership in 2025</w:t>
            </w:r>
            <w:r w:rsidR="00114883">
              <w:rPr>
                <w:webHidden/>
              </w:rPr>
              <w:tab/>
            </w:r>
            <w:r w:rsidR="00114883">
              <w:rPr>
                <w:webHidden/>
              </w:rPr>
              <w:fldChar w:fldCharType="begin"/>
            </w:r>
            <w:r w:rsidR="00114883">
              <w:rPr>
                <w:webHidden/>
              </w:rPr>
              <w:instrText xml:space="preserve"> PAGEREF _Toc182393045 \h </w:instrText>
            </w:r>
            <w:r w:rsidR="00114883">
              <w:rPr>
                <w:webHidden/>
              </w:rPr>
            </w:r>
            <w:r w:rsidR="00114883">
              <w:rPr>
                <w:webHidden/>
              </w:rPr>
              <w:fldChar w:fldCharType="separate"/>
            </w:r>
            <w:r w:rsidR="00980979">
              <w:rPr>
                <w:webHidden/>
              </w:rPr>
              <w:t>2</w:t>
            </w:r>
            <w:r w:rsidR="00114883">
              <w:rPr>
                <w:webHidden/>
              </w:rPr>
              <w:fldChar w:fldCharType="end"/>
            </w:r>
          </w:hyperlink>
        </w:p>
        <w:p w14:paraId="5411B557" w14:textId="64AE0805" w:rsidR="00114883" w:rsidRDefault="00114883">
          <w:pPr>
            <w:pStyle w:val="TOC1"/>
            <w:rPr>
              <w:rFonts w:asciiTheme="minorHAnsi" w:eastAsiaTheme="minorEastAsia" w:hAnsiTheme="minorHAnsi" w:cstheme="minorBidi"/>
              <w:b w:val="0"/>
              <w:bCs w:val="0"/>
              <w:kern w:val="2"/>
              <w:sz w:val="22"/>
              <w:szCs w:val="22"/>
              <w14:ligatures w14:val="standardContextual"/>
            </w:rPr>
          </w:pPr>
          <w:hyperlink w:anchor="_Toc182393046" w:history="1">
            <w:r w:rsidRPr="00FD0108">
              <w:rPr>
                <w:rStyle w:val="Hyperlink"/>
              </w:rPr>
              <w:t>Affiliates’ Corner</w:t>
            </w:r>
            <w:r>
              <w:rPr>
                <w:webHidden/>
              </w:rPr>
              <w:tab/>
            </w:r>
            <w:r>
              <w:rPr>
                <w:webHidden/>
              </w:rPr>
              <w:fldChar w:fldCharType="begin"/>
            </w:r>
            <w:r>
              <w:rPr>
                <w:webHidden/>
              </w:rPr>
              <w:instrText xml:space="preserve"> PAGEREF _Toc182393046 \h </w:instrText>
            </w:r>
            <w:r>
              <w:rPr>
                <w:webHidden/>
              </w:rPr>
            </w:r>
            <w:r>
              <w:rPr>
                <w:webHidden/>
              </w:rPr>
              <w:fldChar w:fldCharType="separate"/>
            </w:r>
            <w:r w:rsidR="00980979">
              <w:rPr>
                <w:webHidden/>
              </w:rPr>
              <w:t>4</w:t>
            </w:r>
            <w:r>
              <w:rPr>
                <w:webHidden/>
              </w:rPr>
              <w:fldChar w:fldCharType="end"/>
            </w:r>
          </w:hyperlink>
        </w:p>
        <w:p w14:paraId="46669ADB" w14:textId="74A67835" w:rsidR="00114883" w:rsidRDefault="00114883">
          <w:pPr>
            <w:pStyle w:val="TOC1"/>
            <w:rPr>
              <w:rFonts w:asciiTheme="minorHAnsi" w:eastAsiaTheme="minorEastAsia" w:hAnsiTheme="minorHAnsi" w:cstheme="minorBidi"/>
              <w:b w:val="0"/>
              <w:bCs w:val="0"/>
              <w:kern w:val="2"/>
              <w:sz w:val="22"/>
              <w:szCs w:val="22"/>
              <w14:ligatures w14:val="standardContextual"/>
            </w:rPr>
          </w:pPr>
          <w:hyperlink w:anchor="_Toc182393047" w:history="1">
            <w:r w:rsidRPr="00FD0108">
              <w:rPr>
                <w:rStyle w:val="Hyperlink"/>
              </w:rPr>
              <w:t>How to Be Different and Confident Using Your Cane While Being Yourself</w:t>
            </w:r>
            <w:r>
              <w:rPr>
                <w:webHidden/>
              </w:rPr>
              <w:tab/>
            </w:r>
            <w:r>
              <w:rPr>
                <w:webHidden/>
              </w:rPr>
              <w:fldChar w:fldCharType="begin"/>
            </w:r>
            <w:r>
              <w:rPr>
                <w:webHidden/>
              </w:rPr>
              <w:instrText xml:space="preserve"> PAGEREF _Toc182393047 \h </w:instrText>
            </w:r>
            <w:r>
              <w:rPr>
                <w:webHidden/>
              </w:rPr>
            </w:r>
            <w:r>
              <w:rPr>
                <w:webHidden/>
              </w:rPr>
              <w:fldChar w:fldCharType="separate"/>
            </w:r>
            <w:r w:rsidR="00980979">
              <w:rPr>
                <w:webHidden/>
              </w:rPr>
              <w:t>7</w:t>
            </w:r>
            <w:r>
              <w:rPr>
                <w:webHidden/>
              </w:rPr>
              <w:fldChar w:fldCharType="end"/>
            </w:r>
          </w:hyperlink>
        </w:p>
        <w:p w14:paraId="694F8BA3" w14:textId="134D795C" w:rsidR="00114883" w:rsidRDefault="00114883">
          <w:pPr>
            <w:pStyle w:val="TOC1"/>
            <w:rPr>
              <w:rFonts w:asciiTheme="minorHAnsi" w:eastAsiaTheme="minorEastAsia" w:hAnsiTheme="minorHAnsi" w:cstheme="minorBidi"/>
              <w:b w:val="0"/>
              <w:bCs w:val="0"/>
              <w:kern w:val="2"/>
              <w:sz w:val="22"/>
              <w:szCs w:val="22"/>
              <w14:ligatures w14:val="standardContextual"/>
            </w:rPr>
          </w:pPr>
          <w:hyperlink w:anchor="_Toc182393048" w:history="1">
            <w:r w:rsidRPr="00FD0108">
              <w:rPr>
                <w:rStyle w:val="Hyperlink"/>
              </w:rPr>
              <w:t>Smart Choices: Navigating Insurance for Ray-Ban Meta Smart Glasses</w:t>
            </w:r>
            <w:r>
              <w:rPr>
                <w:webHidden/>
              </w:rPr>
              <w:tab/>
            </w:r>
            <w:r>
              <w:rPr>
                <w:webHidden/>
              </w:rPr>
              <w:fldChar w:fldCharType="begin"/>
            </w:r>
            <w:r>
              <w:rPr>
                <w:webHidden/>
              </w:rPr>
              <w:instrText xml:space="preserve"> PAGEREF _Toc182393048 \h </w:instrText>
            </w:r>
            <w:r>
              <w:rPr>
                <w:webHidden/>
              </w:rPr>
            </w:r>
            <w:r>
              <w:rPr>
                <w:webHidden/>
              </w:rPr>
              <w:fldChar w:fldCharType="separate"/>
            </w:r>
            <w:r w:rsidR="00980979">
              <w:rPr>
                <w:webHidden/>
              </w:rPr>
              <w:t>9</w:t>
            </w:r>
            <w:r>
              <w:rPr>
                <w:webHidden/>
              </w:rPr>
              <w:fldChar w:fldCharType="end"/>
            </w:r>
          </w:hyperlink>
        </w:p>
        <w:p w14:paraId="2BACE261" w14:textId="04426C04" w:rsidR="00114883" w:rsidRDefault="00114883">
          <w:pPr>
            <w:pStyle w:val="TOC1"/>
            <w:rPr>
              <w:rFonts w:asciiTheme="minorHAnsi" w:eastAsiaTheme="minorEastAsia" w:hAnsiTheme="minorHAnsi" w:cstheme="minorBidi"/>
              <w:b w:val="0"/>
              <w:bCs w:val="0"/>
              <w:kern w:val="2"/>
              <w:sz w:val="22"/>
              <w:szCs w:val="22"/>
              <w14:ligatures w14:val="standardContextual"/>
            </w:rPr>
          </w:pPr>
          <w:hyperlink w:anchor="_Toc182393049" w:history="1">
            <w:r w:rsidRPr="00FD0108">
              <w:rPr>
                <w:rStyle w:val="Hyperlink"/>
              </w:rPr>
              <w:t>The Kitchen Corner</w:t>
            </w:r>
            <w:r>
              <w:rPr>
                <w:webHidden/>
              </w:rPr>
              <w:tab/>
            </w:r>
            <w:r>
              <w:rPr>
                <w:webHidden/>
              </w:rPr>
              <w:fldChar w:fldCharType="begin"/>
            </w:r>
            <w:r>
              <w:rPr>
                <w:webHidden/>
              </w:rPr>
              <w:instrText xml:space="preserve"> PAGEREF _Toc182393049 \h </w:instrText>
            </w:r>
            <w:r>
              <w:rPr>
                <w:webHidden/>
              </w:rPr>
            </w:r>
            <w:r>
              <w:rPr>
                <w:webHidden/>
              </w:rPr>
              <w:fldChar w:fldCharType="separate"/>
            </w:r>
            <w:r w:rsidR="00980979">
              <w:rPr>
                <w:webHidden/>
              </w:rPr>
              <w:t>11</w:t>
            </w:r>
            <w:r>
              <w:rPr>
                <w:webHidden/>
              </w:rPr>
              <w:fldChar w:fldCharType="end"/>
            </w:r>
          </w:hyperlink>
        </w:p>
        <w:p w14:paraId="227567E0" w14:textId="5B52E51C" w:rsidR="00114883" w:rsidRDefault="00114883">
          <w:pPr>
            <w:pStyle w:val="TOC1"/>
            <w:rPr>
              <w:rFonts w:asciiTheme="minorHAnsi" w:eastAsiaTheme="minorEastAsia" w:hAnsiTheme="minorHAnsi" w:cstheme="minorBidi"/>
              <w:b w:val="0"/>
              <w:bCs w:val="0"/>
              <w:kern w:val="2"/>
              <w:sz w:val="22"/>
              <w:szCs w:val="22"/>
              <w14:ligatures w14:val="standardContextual"/>
            </w:rPr>
          </w:pPr>
          <w:hyperlink w:anchor="_Toc182393050" w:history="1">
            <w:r w:rsidRPr="00FD0108">
              <w:rPr>
                <w:rStyle w:val="Hyperlink"/>
              </w:rPr>
              <w:t>Book Club Information</w:t>
            </w:r>
            <w:r>
              <w:rPr>
                <w:webHidden/>
              </w:rPr>
              <w:tab/>
            </w:r>
            <w:r>
              <w:rPr>
                <w:webHidden/>
              </w:rPr>
              <w:fldChar w:fldCharType="begin"/>
            </w:r>
            <w:r>
              <w:rPr>
                <w:webHidden/>
              </w:rPr>
              <w:instrText xml:space="preserve"> PAGEREF _Toc182393050 \h </w:instrText>
            </w:r>
            <w:r>
              <w:rPr>
                <w:webHidden/>
              </w:rPr>
            </w:r>
            <w:r>
              <w:rPr>
                <w:webHidden/>
              </w:rPr>
              <w:fldChar w:fldCharType="separate"/>
            </w:r>
            <w:r w:rsidR="00980979">
              <w:rPr>
                <w:webHidden/>
              </w:rPr>
              <w:t>16</w:t>
            </w:r>
            <w:r>
              <w:rPr>
                <w:webHidden/>
              </w:rPr>
              <w:fldChar w:fldCharType="end"/>
            </w:r>
          </w:hyperlink>
        </w:p>
        <w:p w14:paraId="0D1EBE8A" w14:textId="3C5E0B8C" w:rsidR="00114883" w:rsidRDefault="00114883">
          <w:pPr>
            <w:pStyle w:val="TOC1"/>
            <w:rPr>
              <w:rFonts w:asciiTheme="minorHAnsi" w:eastAsiaTheme="minorEastAsia" w:hAnsiTheme="minorHAnsi" w:cstheme="minorBidi"/>
              <w:b w:val="0"/>
              <w:bCs w:val="0"/>
              <w:kern w:val="2"/>
              <w:sz w:val="22"/>
              <w:szCs w:val="22"/>
              <w14:ligatures w14:val="standardContextual"/>
            </w:rPr>
          </w:pPr>
          <w:hyperlink w:anchor="_Toc182393051" w:history="1">
            <w:r w:rsidRPr="00FD0108">
              <w:rPr>
                <w:rStyle w:val="Hyperlink"/>
              </w:rPr>
              <w:t>Scout’s Sanctuary “Where Fun Meets Organization”</w:t>
            </w:r>
            <w:r>
              <w:rPr>
                <w:webHidden/>
              </w:rPr>
              <w:tab/>
            </w:r>
            <w:r>
              <w:rPr>
                <w:webHidden/>
              </w:rPr>
              <w:fldChar w:fldCharType="begin"/>
            </w:r>
            <w:r>
              <w:rPr>
                <w:webHidden/>
              </w:rPr>
              <w:instrText xml:space="preserve"> PAGEREF _Toc182393051 \h </w:instrText>
            </w:r>
            <w:r>
              <w:rPr>
                <w:webHidden/>
              </w:rPr>
            </w:r>
            <w:r>
              <w:rPr>
                <w:webHidden/>
              </w:rPr>
              <w:fldChar w:fldCharType="separate"/>
            </w:r>
            <w:r w:rsidR="00980979">
              <w:rPr>
                <w:webHidden/>
              </w:rPr>
              <w:t>18</w:t>
            </w:r>
            <w:r>
              <w:rPr>
                <w:webHidden/>
              </w:rPr>
              <w:fldChar w:fldCharType="end"/>
            </w:r>
          </w:hyperlink>
        </w:p>
        <w:p w14:paraId="6F807684" w14:textId="03BFD8A3" w:rsidR="00114883" w:rsidRDefault="00114883">
          <w:pPr>
            <w:pStyle w:val="TOC1"/>
            <w:rPr>
              <w:rFonts w:asciiTheme="minorHAnsi" w:eastAsiaTheme="minorEastAsia" w:hAnsiTheme="minorHAnsi" w:cstheme="minorBidi"/>
              <w:b w:val="0"/>
              <w:bCs w:val="0"/>
              <w:kern w:val="2"/>
              <w:sz w:val="22"/>
              <w:szCs w:val="22"/>
              <w14:ligatures w14:val="standardContextual"/>
            </w:rPr>
          </w:pPr>
          <w:hyperlink w:anchor="_Toc182393052" w:history="1">
            <w:r w:rsidRPr="00FD0108">
              <w:rPr>
                <w:rStyle w:val="Hyperlink"/>
              </w:rPr>
              <w:t>Make National Parks More Accessible by Joining “Descriptathon 11”</w:t>
            </w:r>
            <w:r>
              <w:rPr>
                <w:webHidden/>
              </w:rPr>
              <w:tab/>
            </w:r>
            <w:r>
              <w:rPr>
                <w:webHidden/>
              </w:rPr>
              <w:fldChar w:fldCharType="begin"/>
            </w:r>
            <w:r>
              <w:rPr>
                <w:webHidden/>
              </w:rPr>
              <w:instrText xml:space="preserve"> PAGEREF _Toc182393052 \h </w:instrText>
            </w:r>
            <w:r>
              <w:rPr>
                <w:webHidden/>
              </w:rPr>
            </w:r>
            <w:r>
              <w:rPr>
                <w:webHidden/>
              </w:rPr>
              <w:fldChar w:fldCharType="separate"/>
            </w:r>
            <w:r w:rsidR="00980979">
              <w:rPr>
                <w:webHidden/>
              </w:rPr>
              <w:t>21</w:t>
            </w:r>
            <w:r>
              <w:rPr>
                <w:webHidden/>
              </w:rPr>
              <w:fldChar w:fldCharType="end"/>
            </w:r>
          </w:hyperlink>
        </w:p>
        <w:p w14:paraId="2E4FA39C" w14:textId="34F5A190" w:rsidR="00114883" w:rsidRDefault="00114883">
          <w:pPr>
            <w:pStyle w:val="TOC1"/>
            <w:rPr>
              <w:rFonts w:asciiTheme="minorHAnsi" w:eastAsiaTheme="minorEastAsia" w:hAnsiTheme="minorHAnsi" w:cstheme="minorBidi"/>
              <w:b w:val="0"/>
              <w:bCs w:val="0"/>
              <w:kern w:val="2"/>
              <w:sz w:val="22"/>
              <w:szCs w:val="22"/>
              <w14:ligatures w14:val="standardContextual"/>
            </w:rPr>
          </w:pPr>
          <w:hyperlink w:anchor="_Toc182393053" w:history="1">
            <w:r w:rsidRPr="00FD0108">
              <w:rPr>
                <w:rStyle w:val="Hyperlink"/>
              </w:rPr>
              <w:t>Explain it to Me Like I was 5, Why is Unsafe Walking Best for Blind Baby Development?</w:t>
            </w:r>
            <w:r>
              <w:rPr>
                <w:webHidden/>
              </w:rPr>
              <w:tab/>
            </w:r>
            <w:r>
              <w:rPr>
                <w:webHidden/>
              </w:rPr>
              <w:fldChar w:fldCharType="begin"/>
            </w:r>
            <w:r>
              <w:rPr>
                <w:webHidden/>
              </w:rPr>
              <w:instrText xml:space="preserve"> PAGEREF _Toc182393053 \h </w:instrText>
            </w:r>
            <w:r>
              <w:rPr>
                <w:webHidden/>
              </w:rPr>
            </w:r>
            <w:r>
              <w:rPr>
                <w:webHidden/>
              </w:rPr>
              <w:fldChar w:fldCharType="separate"/>
            </w:r>
            <w:r w:rsidR="00980979">
              <w:rPr>
                <w:webHidden/>
              </w:rPr>
              <w:t>24</w:t>
            </w:r>
            <w:r>
              <w:rPr>
                <w:webHidden/>
              </w:rPr>
              <w:fldChar w:fldCharType="end"/>
            </w:r>
          </w:hyperlink>
        </w:p>
        <w:p w14:paraId="404462AD" w14:textId="1C56A33A" w:rsidR="00114883" w:rsidRDefault="00114883">
          <w:pPr>
            <w:pStyle w:val="TOC1"/>
            <w:rPr>
              <w:rFonts w:asciiTheme="minorHAnsi" w:eastAsiaTheme="minorEastAsia" w:hAnsiTheme="minorHAnsi" w:cstheme="minorBidi"/>
              <w:b w:val="0"/>
              <w:bCs w:val="0"/>
              <w:kern w:val="2"/>
              <w:sz w:val="22"/>
              <w:szCs w:val="22"/>
              <w14:ligatures w14:val="standardContextual"/>
            </w:rPr>
          </w:pPr>
          <w:hyperlink w:anchor="_Toc182393054" w:history="1">
            <w:r w:rsidRPr="00FD0108">
              <w:rPr>
                <w:rStyle w:val="Hyperlink"/>
              </w:rPr>
              <w:t>Calendar of Events</w:t>
            </w:r>
            <w:r>
              <w:rPr>
                <w:webHidden/>
              </w:rPr>
              <w:tab/>
            </w:r>
            <w:r>
              <w:rPr>
                <w:webHidden/>
              </w:rPr>
              <w:fldChar w:fldCharType="begin"/>
            </w:r>
            <w:r>
              <w:rPr>
                <w:webHidden/>
              </w:rPr>
              <w:instrText xml:space="preserve"> PAGEREF _Toc182393054 \h </w:instrText>
            </w:r>
            <w:r>
              <w:rPr>
                <w:webHidden/>
              </w:rPr>
            </w:r>
            <w:r>
              <w:rPr>
                <w:webHidden/>
              </w:rPr>
              <w:fldChar w:fldCharType="separate"/>
            </w:r>
            <w:r w:rsidR="00980979">
              <w:rPr>
                <w:webHidden/>
              </w:rPr>
              <w:t>29</w:t>
            </w:r>
            <w:r>
              <w:rPr>
                <w:webHidden/>
              </w:rPr>
              <w:fldChar w:fldCharType="end"/>
            </w:r>
          </w:hyperlink>
        </w:p>
        <w:p w14:paraId="37870B7C" w14:textId="1A8A59DF" w:rsidR="0095552A" w:rsidRPr="00402692" w:rsidRDefault="0095552A" w:rsidP="00871533">
          <w:pPr>
            <w:pStyle w:val="TOC1"/>
            <w:spacing w:after="0" w:line="276" w:lineRule="auto"/>
            <w:rPr>
              <w:b w:val="0"/>
              <w:bCs w:val="0"/>
              <w:color w:val="000000" w:themeColor="text1"/>
            </w:rPr>
          </w:pPr>
          <w:r w:rsidRPr="00402692">
            <w:rPr>
              <w:b w:val="0"/>
              <w:bCs w:val="0"/>
              <w:color w:val="000000" w:themeColor="text1"/>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515F9F" w:rsidRPr="00402692" w14:paraId="7ED1DBF7" w14:textId="77777777" w:rsidTr="00910512">
            <w:tc>
              <w:tcPr>
                <w:tcW w:w="2155" w:type="dxa"/>
              </w:tcPr>
              <w:p w14:paraId="209E9471" w14:textId="77777777" w:rsidR="0095552A" w:rsidRPr="00402692" w:rsidRDefault="0095552A" w:rsidP="00871533">
                <w:pPr>
                  <w:spacing w:line="276" w:lineRule="auto"/>
                  <w:rPr>
                    <w:rFonts w:ascii="Arial" w:hAnsi="Arial" w:cs="Arial"/>
                    <w:color w:val="000000" w:themeColor="text1"/>
                  </w:rPr>
                </w:pPr>
                <w:r w:rsidRPr="00402692">
                  <w:rPr>
                    <w:rFonts w:ascii="Arial" w:hAnsi="Arial" w:cs="Arial"/>
                    <w:noProof/>
                    <w:color w:val="000000" w:themeColor="text1"/>
                  </w:rPr>
                  <w:drawing>
                    <wp:inline distT="0" distB="0" distL="0" distR="0" wp14:anchorId="71C8C822" wp14:editId="3EB2B251">
                      <wp:extent cx="1076325" cy="1076325"/>
                      <wp:effectExtent l="0" t="0" r="9525" b="9525"/>
                      <wp:docPr id="7143497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349754" name="Picture 71434975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tc>
            <w:tc>
              <w:tcPr>
                <w:tcW w:w="7195" w:type="dxa"/>
              </w:tcPr>
              <w:p w14:paraId="7EB17595" w14:textId="77777777" w:rsidR="0095552A" w:rsidRPr="00402692" w:rsidRDefault="0095552A" w:rsidP="00871533">
                <w:pPr>
                  <w:spacing w:line="276" w:lineRule="auto"/>
                  <w:rPr>
                    <w:rFonts w:ascii="Arial" w:hAnsi="Arial" w:cs="Arial"/>
                    <w:b/>
                    <w:bCs/>
                    <w:color w:val="000000" w:themeColor="text1"/>
                    <w:sz w:val="36"/>
                    <w:szCs w:val="36"/>
                  </w:rPr>
                </w:pPr>
                <w:r w:rsidRPr="00402692">
                  <w:rPr>
                    <w:rFonts w:ascii="Arial" w:hAnsi="Arial" w:cs="Arial"/>
                    <w:b/>
                    <w:bCs/>
                    <w:color w:val="000000" w:themeColor="text1"/>
                    <w:sz w:val="36"/>
                    <w:szCs w:val="36"/>
                  </w:rPr>
                  <w:t>Point and Click</w:t>
                </w:r>
              </w:p>
              <w:p w14:paraId="78F8E0B8" w14:textId="77777777" w:rsidR="0095552A" w:rsidRPr="00402692" w:rsidRDefault="0095552A" w:rsidP="00871533">
                <w:pPr>
                  <w:spacing w:line="276" w:lineRule="auto"/>
                  <w:rPr>
                    <w:rFonts w:ascii="Arial" w:hAnsi="Arial" w:cs="Arial"/>
                    <w:b/>
                    <w:bCs/>
                    <w:color w:val="000000" w:themeColor="text1"/>
                    <w:sz w:val="36"/>
                    <w:szCs w:val="36"/>
                  </w:rPr>
                </w:pPr>
                <w:r w:rsidRPr="00402692">
                  <w:rPr>
                    <w:rFonts w:ascii="Arial" w:hAnsi="Arial" w:cs="Arial"/>
                    <w:b/>
                    <w:bCs/>
                    <w:noProof/>
                    <w:color w:val="000000" w:themeColor="text1"/>
                    <w:sz w:val="36"/>
                    <w:szCs w:val="36"/>
                  </w:rPr>
                  <mc:AlternateContent>
                    <mc:Choice Requires="wps">
                      <w:drawing>
                        <wp:anchor distT="0" distB="0" distL="114300" distR="114300" simplePos="0" relativeHeight="251665408" behindDoc="0" locked="0" layoutInCell="1" allowOverlap="1" wp14:anchorId="686FB1E7" wp14:editId="0B4B63FD">
                          <wp:simplePos x="0" y="0"/>
                          <wp:positionH relativeFrom="column">
                            <wp:posOffset>26670</wp:posOffset>
                          </wp:positionH>
                          <wp:positionV relativeFrom="paragraph">
                            <wp:posOffset>413385</wp:posOffset>
                          </wp:positionV>
                          <wp:extent cx="1781175" cy="342900"/>
                          <wp:effectExtent l="19050" t="19050" r="28575" b="38100"/>
                          <wp:wrapNone/>
                          <wp:docPr id="355016360" name="Arrow: Left 4"/>
                          <wp:cNvGraphicFramePr/>
                          <a:graphic xmlns:a="http://schemas.openxmlformats.org/drawingml/2006/main">
                            <a:graphicData uri="http://schemas.microsoft.com/office/word/2010/wordprocessingShape">
                              <wps:wsp>
                                <wps:cNvSpPr/>
                                <wps:spPr>
                                  <a:xfrm>
                                    <a:off x="0" y="0"/>
                                    <a:ext cx="1781175" cy="342900"/>
                                  </a:xfrm>
                                  <a:prstGeom prst="lef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FC1359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6" type="#_x0000_t66" style="position:absolute;margin-left:2.1pt;margin-top:32.55pt;width:140.25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" adj="2079" fillcolor="black [3213]" strokecolor="#1f3763 [1604]" strokeweight="1pt"/>
                      </w:pict>
                    </mc:Fallback>
                  </mc:AlternateContent>
                </w:r>
                <w:r w:rsidRPr="00402692">
                  <w:rPr>
                    <w:rFonts w:ascii="Arial" w:hAnsi="Arial" w:cs="Arial"/>
                    <w:b/>
                    <w:bCs/>
                    <w:color w:val="000000" w:themeColor="text1"/>
                    <w:sz w:val="36"/>
                    <w:szCs w:val="36"/>
                  </w:rPr>
                  <w:t>Your Way to CCLVI</w:t>
                </w:r>
              </w:p>
            </w:tc>
          </w:tr>
        </w:tbl>
        <w:p w14:paraId="6DCE531A" w14:textId="77777777" w:rsidR="00BC5106" w:rsidRPr="00402692" w:rsidRDefault="00000000" w:rsidP="00871533">
          <w:pPr>
            <w:spacing w:line="276" w:lineRule="auto"/>
            <w:rPr>
              <w:rFonts w:ascii="Arial" w:hAnsi="Arial" w:cs="Arial"/>
              <w:b/>
              <w:bCs/>
              <w:noProof/>
              <w:color w:val="000000" w:themeColor="text1"/>
            </w:rPr>
          </w:pPr>
        </w:p>
      </w:sdtContent>
    </w:sdt>
    <w:p w14:paraId="4E5BB6EB" w14:textId="21D5D45B" w:rsidR="0095552A" w:rsidRPr="00402692" w:rsidRDefault="00F71C65" w:rsidP="00871533">
      <w:pPr>
        <w:pStyle w:val="Heading1"/>
        <w:spacing w:before="0" w:line="276" w:lineRule="auto"/>
        <w:rPr>
          <w:rFonts w:ascii="Arial" w:hAnsi="Arial" w:cs="Arial"/>
          <w:b/>
          <w:bCs/>
          <w:color w:val="000000" w:themeColor="text1"/>
          <w:sz w:val="44"/>
          <w:szCs w:val="44"/>
        </w:rPr>
      </w:pPr>
      <w:bookmarkStart w:id="0" w:name="_Toc182393045"/>
      <w:r w:rsidRPr="00402692">
        <w:rPr>
          <w:rFonts w:ascii="Arial" w:hAnsi="Arial" w:cs="Arial"/>
          <w:b/>
          <w:bCs/>
          <w:color w:val="000000" w:themeColor="text1"/>
          <w:sz w:val="44"/>
          <w:szCs w:val="44"/>
        </w:rPr>
        <w:t>Explore Membership in 2025</w:t>
      </w:r>
      <w:bookmarkEnd w:id="0"/>
    </w:p>
    <w:p w14:paraId="2D6F9E9D" w14:textId="77777777" w:rsidR="00F71C65" w:rsidRPr="00402692" w:rsidRDefault="00F71C65"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by Zelda Gebhard, Membership Chair</w:t>
      </w:r>
    </w:p>
    <w:p w14:paraId="5C030654" w14:textId="77777777" w:rsidR="00F71C65" w:rsidRPr="00402692" w:rsidRDefault="00F71C65" w:rsidP="00871533">
      <w:pPr>
        <w:pStyle w:val="NormalWeb"/>
        <w:spacing w:before="0" w:beforeAutospacing="0" w:after="0" w:afterAutospacing="0" w:line="276" w:lineRule="auto"/>
        <w:rPr>
          <w:rFonts w:ascii="Arial" w:hAnsi="Arial" w:cs="Arial"/>
          <w:color w:val="000000" w:themeColor="text1"/>
          <w:sz w:val="36"/>
          <w:szCs w:val="36"/>
        </w:rPr>
      </w:pPr>
    </w:p>
    <w:p w14:paraId="408EC166" w14:textId="2ACED661" w:rsidR="00F71C65" w:rsidRPr="00402692" w:rsidRDefault="00F71C65" w:rsidP="00871533">
      <w:pPr>
        <w:pStyle w:val="NormalWeb"/>
        <w:spacing w:before="0" w:beforeAutospacing="0" w:after="0" w:afterAutospacing="0" w:line="276" w:lineRule="auto"/>
        <w:rPr>
          <w:rFonts w:ascii="Arial" w:hAnsi="Arial" w:cs="Arial"/>
          <w:color w:val="000000" w:themeColor="text1"/>
          <w:sz w:val="36"/>
          <w:szCs w:val="36"/>
        </w:rPr>
      </w:pPr>
      <w:r w:rsidRPr="00402692">
        <w:rPr>
          <w:rFonts w:ascii="Arial" w:hAnsi="Arial" w:cs="Arial"/>
          <w:color w:val="000000" w:themeColor="text1"/>
          <w:sz w:val="36"/>
          <w:szCs w:val="36"/>
        </w:rPr>
        <w:t>There are always great things happening in CCLVI. Read below to find out how to renew your membership so you will not miss anything!</w:t>
      </w:r>
    </w:p>
    <w:p w14:paraId="3F9E4849" w14:textId="77777777" w:rsidR="00F71C65" w:rsidRPr="00402692" w:rsidRDefault="00F71C65" w:rsidP="00871533">
      <w:pPr>
        <w:spacing w:line="276" w:lineRule="auto"/>
        <w:rPr>
          <w:rFonts w:ascii="Arial" w:hAnsi="Arial" w:cs="Arial"/>
          <w:color w:val="000000" w:themeColor="text1"/>
          <w:sz w:val="36"/>
          <w:szCs w:val="36"/>
        </w:rPr>
      </w:pPr>
    </w:p>
    <w:p w14:paraId="3647F761" w14:textId="77777777" w:rsidR="00F71C65" w:rsidRPr="00402692" w:rsidRDefault="00F71C65" w:rsidP="00871533">
      <w:pPr>
        <w:pStyle w:val="NormalWeb"/>
        <w:spacing w:before="0" w:beforeAutospacing="0" w:after="0" w:afterAutospacing="0" w:line="276" w:lineRule="auto"/>
        <w:rPr>
          <w:rFonts w:ascii="Arial" w:hAnsi="Arial" w:cs="Arial"/>
          <w:color w:val="000000" w:themeColor="text1"/>
          <w:sz w:val="36"/>
          <w:szCs w:val="36"/>
        </w:rPr>
      </w:pPr>
      <w:r w:rsidRPr="00402692">
        <w:rPr>
          <w:rFonts w:ascii="Arial" w:hAnsi="Arial" w:cs="Arial"/>
          <w:color w:val="000000" w:themeColor="text1"/>
          <w:sz w:val="36"/>
          <w:szCs w:val="36"/>
        </w:rPr>
        <w:t>If you are a member of one of the following CCLVI Affiliates, you will be contacted by your affiliate representative to update your information and pay your 2025 dues: California Council of Citizens with Low Vision, Florida Council of Citizens with Low Vision, Kentucky Council of Citizens with Low Vision, Low Vision Now, and New York State Council of Citizens with Low Vision.</w:t>
      </w:r>
    </w:p>
    <w:p w14:paraId="01EA1C6F" w14:textId="77777777" w:rsidR="00F71C65" w:rsidRPr="00402692" w:rsidRDefault="00F71C65" w:rsidP="00871533">
      <w:pPr>
        <w:spacing w:line="276" w:lineRule="auto"/>
        <w:rPr>
          <w:rFonts w:ascii="Arial" w:hAnsi="Arial" w:cs="Arial"/>
          <w:color w:val="000000" w:themeColor="text1"/>
          <w:sz w:val="36"/>
          <w:szCs w:val="36"/>
        </w:rPr>
      </w:pPr>
    </w:p>
    <w:p w14:paraId="0D5179C9" w14:textId="4EE332D3" w:rsidR="00F71C65" w:rsidRPr="00402692" w:rsidRDefault="00F71C65" w:rsidP="00871533">
      <w:pPr>
        <w:pStyle w:val="NormalWeb"/>
        <w:spacing w:before="0" w:beforeAutospacing="0" w:after="0" w:afterAutospacing="0" w:line="276" w:lineRule="auto"/>
        <w:rPr>
          <w:rFonts w:ascii="Arial" w:hAnsi="Arial" w:cs="Arial"/>
          <w:color w:val="000000" w:themeColor="text1"/>
          <w:sz w:val="36"/>
          <w:szCs w:val="36"/>
        </w:rPr>
      </w:pPr>
      <w:r w:rsidRPr="00402692">
        <w:rPr>
          <w:rFonts w:ascii="Arial" w:hAnsi="Arial" w:cs="Arial"/>
          <w:color w:val="000000" w:themeColor="text1"/>
          <w:sz w:val="36"/>
          <w:szCs w:val="36"/>
        </w:rPr>
        <w:t xml:space="preserve">If you are an At-Large member (not belonging to one of the above affiliates) you will receive a large print paper renewal form in the mail. Please complete it and return it and your dues in the enclosed addressed envelope or go to </w:t>
      </w:r>
      <w:hyperlink r:id="rId10" w:history="1">
        <w:r w:rsidRPr="00402692">
          <w:rPr>
            <w:rStyle w:val="Hyperlink"/>
            <w:rFonts w:ascii="Arial" w:eastAsiaTheme="majorEastAsia" w:hAnsi="Arial" w:cs="Arial"/>
            <w:sz w:val="36"/>
            <w:szCs w:val="36"/>
          </w:rPr>
          <w:t>https://cclvi.info/join/member-form/</w:t>
        </w:r>
      </w:hyperlink>
      <w:r w:rsidRPr="00402692">
        <w:rPr>
          <w:rFonts w:ascii="Arial" w:hAnsi="Arial" w:cs="Arial"/>
          <w:color w:val="000000" w:themeColor="text1"/>
          <w:sz w:val="36"/>
          <w:szCs w:val="36"/>
        </w:rPr>
        <w:t xml:space="preserve"> to complete the form and pay online before February 1st.  </w:t>
      </w:r>
    </w:p>
    <w:p w14:paraId="09B9D4FD" w14:textId="77777777" w:rsidR="00F71C65" w:rsidRPr="00402692" w:rsidRDefault="00F71C65" w:rsidP="00871533">
      <w:pPr>
        <w:spacing w:line="276" w:lineRule="auto"/>
        <w:rPr>
          <w:rFonts w:ascii="Arial" w:hAnsi="Arial" w:cs="Arial"/>
          <w:color w:val="000000" w:themeColor="text1"/>
          <w:sz w:val="36"/>
          <w:szCs w:val="36"/>
        </w:rPr>
      </w:pPr>
    </w:p>
    <w:p w14:paraId="392CA486" w14:textId="77777777" w:rsidR="00F71C65" w:rsidRPr="00402692" w:rsidRDefault="00F71C65" w:rsidP="00871533">
      <w:pPr>
        <w:pStyle w:val="NormalWeb"/>
        <w:spacing w:before="0" w:beforeAutospacing="0" w:after="0" w:afterAutospacing="0" w:line="276" w:lineRule="auto"/>
        <w:rPr>
          <w:rFonts w:ascii="Arial" w:hAnsi="Arial" w:cs="Arial"/>
          <w:color w:val="000000" w:themeColor="text1"/>
          <w:sz w:val="36"/>
          <w:szCs w:val="36"/>
        </w:rPr>
      </w:pPr>
      <w:r w:rsidRPr="00402692">
        <w:rPr>
          <w:rFonts w:ascii="Arial" w:hAnsi="Arial" w:cs="Arial"/>
          <w:color w:val="000000" w:themeColor="text1"/>
          <w:sz w:val="36"/>
          <w:szCs w:val="36"/>
        </w:rPr>
        <w:t xml:space="preserve">Of course, Life Members need not pay dues, but we would still like to </w:t>
      </w:r>
      <w:proofErr w:type="gramStart"/>
      <w:r w:rsidRPr="00402692">
        <w:rPr>
          <w:rFonts w:ascii="Arial" w:hAnsi="Arial" w:cs="Arial"/>
          <w:color w:val="000000" w:themeColor="text1"/>
          <w:sz w:val="36"/>
          <w:szCs w:val="36"/>
        </w:rPr>
        <w:t>connect with</w:t>
      </w:r>
      <w:proofErr w:type="gramEnd"/>
      <w:r w:rsidRPr="00402692">
        <w:rPr>
          <w:rFonts w:ascii="Arial" w:hAnsi="Arial" w:cs="Arial"/>
          <w:color w:val="000000" w:themeColor="text1"/>
          <w:sz w:val="36"/>
          <w:szCs w:val="36"/>
        </w:rPr>
        <w:t xml:space="preserve"> you. If you have had any changes in your contact information or format preferences for publications, please call Zelda at 701-709-0262 to update.</w:t>
      </w:r>
    </w:p>
    <w:p w14:paraId="0EA6ECCA" w14:textId="77777777" w:rsidR="00F71C65" w:rsidRPr="00402692" w:rsidRDefault="00F71C65" w:rsidP="00871533">
      <w:pPr>
        <w:pStyle w:val="NormalWeb"/>
        <w:spacing w:before="0" w:beforeAutospacing="0" w:after="0" w:afterAutospacing="0" w:line="276" w:lineRule="auto"/>
        <w:rPr>
          <w:rFonts w:ascii="Arial" w:hAnsi="Arial" w:cs="Arial"/>
          <w:color w:val="000000" w:themeColor="text1"/>
          <w:sz w:val="40"/>
          <w:szCs w:val="40"/>
        </w:rPr>
      </w:pPr>
      <w:r w:rsidRPr="00402692">
        <w:rPr>
          <w:rFonts w:ascii="Arial" w:hAnsi="Arial" w:cs="Arial"/>
          <w:b/>
          <w:bCs/>
          <w:color w:val="000000" w:themeColor="text1"/>
          <w:sz w:val="40"/>
          <w:szCs w:val="40"/>
        </w:rPr>
        <w:t>Some Current Member Benefits:  </w:t>
      </w:r>
    </w:p>
    <w:p w14:paraId="34D6B503" w14:textId="57CEB678" w:rsidR="00F71C65" w:rsidRPr="00402692" w:rsidRDefault="00F71C65" w:rsidP="00871533">
      <w:pPr>
        <w:pStyle w:val="NormalWeb"/>
        <w:numPr>
          <w:ilvl w:val="0"/>
          <w:numId w:val="1"/>
        </w:numPr>
        <w:spacing w:before="0" w:beforeAutospacing="0" w:after="0" w:afterAutospacing="0" w:line="276" w:lineRule="auto"/>
        <w:ind w:left="450"/>
        <w:textAlignment w:val="baseline"/>
        <w:rPr>
          <w:rFonts w:ascii="Arial" w:hAnsi="Arial" w:cs="Arial"/>
          <w:b/>
          <w:bCs/>
          <w:color w:val="000000" w:themeColor="text1"/>
          <w:sz w:val="36"/>
          <w:szCs w:val="36"/>
        </w:rPr>
      </w:pPr>
      <w:r w:rsidRPr="00402692">
        <w:rPr>
          <w:rFonts w:ascii="Arial" w:hAnsi="Arial" w:cs="Arial"/>
          <w:color w:val="000000" w:themeColor="text1"/>
          <w:sz w:val="36"/>
          <w:szCs w:val="36"/>
        </w:rPr>
        <w:t>Newsletter Vision Access, 4 issues a year in large print or email. Also, available on website a</w:t>
      </w:r>
      <w:r w:rsidR="00515F9F" w:rsidRPr="00402692">
        <w:rPr>
          <w:rFonts w:ascii="Arial" w:hAnsi="Arial" w:cs="Arial"/>
          <w:color w:val="000000" w:themeColor="text1"/>
          <w:sz w:val="36"/>
          <w:szCs w:val="36"/>
        </w:rPr>
        <w:t>t</w:t>
      </w:r>
      <w:r w:rsidRPr="00402692">
        <w:rPr>
          <w:rFonts w:ascii="Arial" w:hAnsi="Arial" w:cs="Arial"/>
          <w:color w:val="000000" w:themeColor="text1"/>
          <w:sz w:val="36"/>
          <w:szCs w:val="36"/>
        </w:rPr>
        <w:t xml:space="preserve"> </w:t>
      </w:r>
      <w:hyperlink r:id="rId11" w:history="1">
        <w:r w:rsidRPr="00402692">
          <w:rPr>
            <w:rStyle w:val="Hyperlink"/>
            <w:rFonts w:ascii="Arial" w:eastAsiaTheme="majorEastAsia" w:hAnsi="Arial" w:cs="Arial"/>
            <w:sz w:val="36"/>
            <w:szCs w:val="36"/>
          </w:rPr>
          <w:t>www.cclvi.org</w:t>
        </w:r>
      </w:hyperlink>
      <w:r w:rsidRPr="00402692">
        <w:rPr>
          <w:rFonts w:ascii="Arial" w:hAnsi="Arial" w:cs="Arial"/>
          <w:color w:val="000000" w:themeColor="text1"/>
          <w:sz w:val="36"/>
          <w:szCs w:val="36"/>
        </w:rPr>
        <w:t xml:space="preserve"> and soon to be podcasted</w:t>
      </w:r>
    </w:p>
    <w:p w14:paraId="2BEAF8D7" w14:textId="77777777" w:rsidR="00F71C65" w:rsidRPr="00402692" w:rsidRDefault="00F71C65" w:rsidP="00871533">
      <w:pPr>
        <w:pStyle w:val="NormalWeb"/>
        <w:numPr>
          <w:ilvl w:val="0"/>
          <w:numId w:val="1"/>
        </w:numPr>
        <w:spacing w:before="0" w:beforeAutospacing="0" w:after="0" w:afterAutospacing="0" w:line="276" w:lineRule="auto"/>
        <w:ind w:left="450"/>
        <w:textAlignment w:val="baseline"/>
        <w:rPr>
          <w:rFonts w:ascii="Arial" w:hAnsi="Arial" w:cs="Arial"/>
          <w:b/>
          <w:bCs/>
          <w:color w:val="000000" w:themeColor="text1"/>
          <w:sz w:val="36"/>
          <w:szCs w:val="36"/>
        </w:rPr>
      </w:pPr>
      <w:r w:rsidRPr="00402692">
        <w:rPr>
          <w:rFonts w:ascii="Arial" w:hAnsi="Arial" w:cs="Arial"/>
          <w:color w:val="000000" w:themeColor="text1"/>
          <w:sz w:val="36"/>
          <w:szCs w:val="36"/>
        </w:rPr>
        <w:t>Three weekly Zoom sessions to connect, share ideas and have fun!</w:t>
      </w:r>
    </w:p>
    <w:p w14:paraId="70590989" w14:textId="77777777" w:rsidR="00F71C65" w:rsidRPr="00402692" w:rsidRDefault="00F71C65" w:rsidP="00871533">
      <w:pPr>
        <w:pStyle w:val="NormalWeb"/>
        <w:numPr>
          <w:ilvl w:val="0"/>
          <w:numId w:val="1"/>
        </w:numPr>
        <w:spacing w:before="0" w:beforeAutospacing="0" w:after="0" w:afterAutospacing="0" w:line="276" w:lineRule="auto"/>
        <w:ind w:left="450"/>
        <w:textAlignment w:val="baseline"/>
        <w:rPr>
          <w:rFonts w:ascii="Arial" w:hAnsi="Arial" w:cs="Arial"/>
          <w:b/>
          <w:bCs/>
          <w:color w:val="000000" w:themeColor="text1"/>
          <w:sz w:val="36"/>
          <w:szCs w:val="36"/>
        </w:rPr>
      </w:pPr>
      <w:r w:rsidRPr="00402692">
        <w:rPr>
          <w:rFonts w:ascii="Arial" w:hAnsi="Arial" w:cs="Arial"/>
          <w:color w:val="000000" w:themeColor="text1"/>
          <w:sz w:val="36"/>
          <w:szCs w:val="36"/>
        </w:rPr>
        <w:t>Monthly Let’s Talk Low Vision session for up-to-date information and education. </w:t>
      </w:r>
    </w:p>
    <w:p w14:paraId="22CFC285" w14:textId="77777777" w:rsidR="00F71C65" w:rsidRPr="00402692" w:rsidRDefault="00F71C65" w:rsidP="00871533">
      <w:pPr>
        <w:pStyle w:val="NormalWeb"/>
        <w:numPr>
          <w:ilvl w:val="0"/>
          <w:numId w:val="1"/>
        </w:numPr>
        <w:spacing w:before="0" w:beforeAutospacing="0" w:after="0" w:afterAutospacing="0" w:line="276" w:lineRule="auto"/>
        <w:ind w:left="450"/>
        <w:textAlignment w:val="baseline"/>
        <w:rPr>
          <w:rFonts w:ascii="Arial" w:hAnsi="Arial" w:cs="Arial"/>
          <w:b/>
          <w:bCs/>
          <w:color w:val="000000" w:themeColor="text1"/>
          <w:sz w:val="36"/>
          <w:szCs w:val="36"/>
        </w:rPr>
      </w:pPr>
      <w:r w:rsidRPr="00402692">
        <w:rPr>
          <w:rFonts w:ascii="Arial" w:hAnsi="Arial" w:cs="Arial"/>
          <w:color w:val="000000" w:themeColor="text1"/>
          <w:sz w:val="36"/>
          <w:szCs w:val="36"/>
        </w:rPr>
        <w:t>Genensky–Foley Magnification Grant Awards</w:t>
      </w:r>
    </w:p>
    <w:p w14:paraId="17664036" w14:textId="77777777" w:rsidR="00F71C65" w:rsidRPr="00402692" w:rsidRDefault="00F71C65" w:rsidP="00871533">
      <w:pPr>
        <w:pStyle w:val="NormalWeb"/>
        <w:numPr>
          <w:ilvl w:val="0"/>
          <w:numId w:val="1"/>
        </w:numPr>
        <w:spacing w:before="0" w:beforeAutospacing="0" w:after="0" w:afterAutospacing="0" w:line="276" w:lineRule="auto"/>
        <w:ind w:left="450"/>
        <w:textAlignment w:val="baseline"/>
        <w:rPr>
          <w:rFonts w:ascii="Arial" w:hAnsi="Arial" w:cs="Arial"/>
          <w:b/>
          <w:bCs/>
          <w:color w:val="000000" w:themeColor="text1"/>
          <w:sz w:val="36"/>
          <w:szCs w:val="36"/>
        </w:rPr>
      </w:pPr>
      <w:r w:rsidRPr="00402692">
        <w:rPr>
          <w:rFonts w:ascii="Arial" w:hAnsi="Arial" w:cs="Arial"/>
          <w:color w:val="000000" w:themeColor="text1"/>
          <w:sz w:val="36"/>
          <w:szCs w:val="36"/>
        </w:rPr>
        <w:t>Scheigert College Scholarships</w:t>
      </w:r>
    </w:p>
    <w:p w14:paraId="48BA0D91" w14:textId="77777777" w:rsidR="00F71C65" w:rsidRPr="00402692" w:rsidRDefault="00F71C65" w:rsidP="00871533">
      <w:pPr>
        <w:pStyle w:val="NormalWeb"/>
        <w:numPr>
          <w:ilvl w:val="0"/>
          <w:numId w:val="1"/>
        </w:numPr>
        <w:spacing w:before="0" w:beforeAutospacing="0" w:after="0" w:afterAutospacing="0" w:line="276" w:lineRule="auto"/>
        <w:ind w:left="450"/>
        <w:textAlignment w:val="baseline"/>
        <w:rPr>
          <w:rFonts w:ascii="Arial" w:hAnsi="Arial" w:cs="Arial"/>
          <w:b/>
          <w:bCs/>
          <w:color w:val="000000" w:themeColor="text1"/>
          <w:sz w:val="36"/>
          <w:szCs w:val="36"/>
        </w:rPr>
      </w:pPr>
      <w:r w:rsidRPr="00402692">
        <w:rPr>
          <w:rFonts w:ascii="Arial" w:hAnsi="Arial" w:cs="Arial"/>
          <w:color w:val="000000" w:themeColor="text1"/>
          <w:sz w:val="36"/>
          <w:szCs w:val="36"/>
        </w:rPr>
        <w:t>Bernice Kandarian Service Award, Friend of CCLVI Award</w:t>
      </w:r>
    </w:p>
    <w:p w14:paraId="24A74520" w14:textId="77777777" w:rsidR="00F71C65" w:rsidRPr="00402692" w:rsidRDefault="00F71C65" w:rsidP="00871533">
      <w:pPr>
        <w:pStyle w:val="NormalWeb"/>
        <w:numPr>
          <w:ilvl w:val="0"/>
          <w:numId w:val="1"/>
        </w:numPr>
        <w:spacing w:before="0" w:beforeAutospacing="0" w:after="0" w:afterAutospacing="0" w:line="276" w:lineRule="auto"/>
        <w:ind w:left="450"/>
        <w:textAlignment w:val="baseline"/>
        <w:rPr>
          <w:rFonts w:ascii="Arial" w:hAnsi="Arial" w:cs="Arial"/>
          <w:b/>
          <w:bCs/>
          <w:color w:val="000000" w:themeColor="text1"/>
          <w:sz w:val="36"/>
          <w:szCs w:val="36"/>
        </w:rPr>
      </w:pPr>
      <w:r w:rsidRPr="00402692">
        <w:rPr>
          <w:rFonts w:ascii="Arial" w:hAnsi="Arial" w:cs="Arial"/>
          <w:color w:val="000000" w:themeColor="text1"/>
          <w:sz w:val="36"/>
          <w:szCs w:val="36"/>
        </w:rPr>
        <w:t>Updated Website with Podcasts and revised Resource Pages</w:t>
      </w:r>
    </w:p>
    <w:p w14:paraId="4013A11C" w14:textId="77777777" w:rsidR="00F71C65" w:rsidRPr="00402692" w:rsidRDefault="00F71C65" w:rsidP="00871533">
      <w:pPr>
        <w:pStyle w:val="NormalWeb"/>
        <w:numPr>
          <w:ilvl w:val="0"/>
          <w:numId w:val="1"/>
        </w:numPr>
        <w:spacing w:before="0" w:beforeAutospacing="0" w:after="0" w:afterAutospacing="0" w:line="276" w:lineRule="auto"/>
        <w:ind w:left="450"/>
        <w:textAlignment w:val="baseline"/>
        <w:rPr>
          <w:rFonts w:ascii="Arial" w:hAnsi="Arial" w:cs="Arial"/>
          <w:b/>
          <w:bCs/>
          <w:color w:val="000000" w:themeColor="text1"/>
          <w:sz w:val="36"/>
          <w:szCs w:val="36"/>
        </w:rPr>
      </w:pPr>
      <w:r w:rsidRPr="00402692">
        <w:rPr>
          <w:rFonts w:ascii="Arial" w:hAnsi="Arial" w:cs="Arial"/>
          <w:color w:val="000000" w:themeColor="text1"/>
          <w:sz w:val="36"/>
          <w:szCs w:val="36"/>
        </w:rPr>
        <w:t>Opportunities in Leadership as an Officer or on the Board of Directors or as a member of one of the 15 active committees</w:t>
      </w:r>
    </w:p>
    <w:p w14:paraId="4C1889C3" w14:textId="77777777" w:rsidR="00F71C65" w:rsidRPr="00402692" w:rsidRDefault="00F71C65" w:rsidP="00871533">
      <w:pPr>
        <w:spacing w:line="276" w:lineRule="auto"/>
        <w:rPr>
          <w:rFonts w:ascii="Arial" w:hAnsi="Arial" w:cs="Arial"/>
          <w:color w:val="000000" w:themeColor="text1"/>
          <w:sz w:val="36"/>
          <w:szCs w:val="36"/>
        </w:rPr>
      </w:pPr>
    </w:p>
    <w:p w14:paraId="6469C877" w14:textId="59DD6C04" w:rsidR="00F71C65" w:rsidRPr="00402692" w:rsidRDefault="00F71C65" w:rsidP="00871533">
      <w:pPr>
        <w:pStyle w:val="NormalWeb"/>
        <w:spacing w:before="0" w:beforeAutospacing="0" w:after="0" w:afterAutospacing="0" w:line="276" w:lineRule="auto"/>
        <w:rPr>
          <w:rFonts w:ascii="Arial" w:hAnsi="Arial" w:cs="Arial"/>
          <w:color w:val="000000" w:themeColor="text1"/>
          <w:sz w:val="36"/>
          <w:szCs w:val="36"/>
        </w:rPr>
      </w:pPr>
      <w:r w:rsidRPr="00402692">
        <w:rPr>
          <w:rFonts w:ascii="Arial" w:hAnsi="Arial" w:cs="Arial"/>
          <w:color w:val="000000" w:themeColor="text1"/>
          <w:sz w:val="36"/>
          <w:szCs w:val="36"/>
        </w:rPr>
        <w:t xml:space="preserve">If you have any questions or need any assistance in completing your renewal, please contact Zelda at 701-709-0262 or </w:t>
      </w:r>
      <w:hyperlink r:id="rId12" w:history="1">
        <w:r w:rsidRPr="00402692">
          <w:rPr>
            <w:rStyle w:val="Hyperlink"/>
            <w:rFonts w:ascii="Arial" w:eastAsiaTheme="majorEastAsia" w:hAnsi="Arial" w:cs="Arial"/>
            <w:sz w:val="36"/>
            <w:szCs w:val="36"/>
          </w:rPr>
          <w:t>cclvimembership@gmail.com</w:t>
        </w:r>
      </w:hyperlink>
      <w:r w:rsidRPr="00402692">
        <w:rPr>
          <w:rFonts w:ascii="Arial" w:hAnsi="Arial" w:cs="Arial"/>
          <w:color w:val="000000" w:themeColor="text1"/>
          <w:sz w:val="36"/>
          <w:szCs w:val="36"/>
        </w:rPr>
        <w:t>. </w:t>
      </w:r>
    </w:p>
    <w:p w14:paraId="493C7A23" w14:textId="77777777" w:rsidR="00F71C65" w:rsidRPr="00402692" w:rsidRDefault="00F71C65" w:rsidP="00871533">
      <w:pPr>
        <w:spacing w:line="276" w:lineRule="auto"/>
        <w:rPr>
          <w:rFonts w:ascii="Arial" w:hAnsi="Arial" w:cs="Arial"/>
          <w:color w:val="000000" w:themeColor="text1"/>
          <w:sz w:val="36"/>
          <w:szCs w:val="36"/>
        </w:rPr>
      </w:pPr>
    </w:p>
    <w:p w14:paraId="7440CAEF" w14:textId="0939EA32" w:rsidR="00E5684D" w:rsidRPr="00402692" w:rsidRDefault="00F71C65" w:rsidP="00871533">
      <w:pPr>
        <w:pStyle w:val="NormalWeb"/>
        <w:spacing w:before="0" w:beforeAutospacing="0" w:after="0" w:afterAutospacing="0" w:line="276" w:lineRule="auto"/>
        <w:rPr>
          <w:rFonts w:ascii="Arial" w:hAnsi="Arial" w:cs="Arial"/>
          <w:color w:val="000000" w:themeColor="text1"/>
          <w:sz w:val="36"/>
          <w:szCs w:val="36"/>
        </w:rPr>
      </w:pPr>
      <w:r w:rsidRPr="00402692">
        <w:rPr>
          <w:rFonts w:ascii="Arial" w:hAnsi="Arial" w:cs="Arial"/>
          <w:color w:val="000000" w:themeColor="text1"/>
          <w:sz w:val="36"/>
          <w:szCs w:val="36"/>
        </w:rPr>
        <w:t>2024 was a great year for CCLVI and we are looking forward to some exciting things in 2025. We encourage you to renew your membership and explore CCLVI in the new year.  </w:t>
      </w:r>
    </w:p>
    <w:p w14:paraId="5985ACFD" w14:textId="6D94180E" w:rsidR="00E5684D" w:rsidRPr="00402692" w:rsidRDefault="000F525C" w:rsidP="00871533">
      <w:pPr>
        <w:spacing w:line="276" w:lineRule="auto"/>
        <w:rPr>
          <w:rFonts w:ascii="Arial" w:hAnsi="Arial" w:cs="Arial"/>
          <w:color w:val="000000" w:themeColor="text1"/>
          <w:sz w:val="36"/>
          <w:szCs w:val="36"/>
        </w:rPr>
      </w:pPr>
      <w:r w:rsidRPr="00402692">
        <w:rPr>
          <w:rFonts w:ascii="Arial" w:eastAsiaTheme="majorEastAsia" w:hAnsi="Arial" w:cs="Arial"/>
          <w:noProof/>
          <w:color w:val="000000" w:themeColor="text1"/>
          <w:sz w:val="36"/>
          <w:szCs w:val="36"/>
        </w:rPr>
        <mc:AlternateContent>
          <mc:Choice Requires="wps">
            <w:drawing>
              <wp:inline distT="0" distB="0" distL="0" distR="0" wp14:anchorId="656BB231" wp14:editId="6E3F255F">
                <wp:extent cx="5943600" cy="635"/>
                <wp:effectExtent l="0" t="19050" r="38100" b="56515"/>
                <wp:docPr id="107206542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680D76" id="_x0000_t32" coordsize="21600,21600" o:spt="32" o:oned="t" path="m,l21600,21600e" filled="f">
                <v:path arrowok="t" fillok="f" o:connecttype="none"/>
                <o:lock v:ext="edit" shapetype="t"/>
              </v:shapetype>
              <v:shape id="AutoShape 9" o:spid="_x0000_s1026" type="#_x0000_t32" style="width:46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" strokeweight="5pt">
                <w10:anchorlock/>
              </v:shape>
            </w:pict>
          </mc:Fallback>
        </mc:AlternateContent>
      </w:r>
    </w:p>
    <w:p w14:paraId="4EE2B92B" w14:textId="704A6521" w:rsidR="000F525C" w:rsidRPr="00402692" w:rsidRDefault="00F71C65" w:rsidP="00871533">
      <w:pPr>
        <w:pStyle w:val="Heading1"/>
        <w:spacing w:before="0" w:line="276" w:lineRule="auto"/>
        <w:rPr>
          <w:rFonts w:ascii="Arial" w:hAnsi="Arial" w:cs="Arial"/>
          <w:color w:val="000000" w:themeColor="text1"/>
          <w:sz w:val="36"/>
          <w:szCs w:val="36"/>
        </w:rPr>
      </w:pPr>
      <w:bookmarkStart w:id="1" w:name="_Toc182393046"/>
      <w:r w:rsidRPr="00402692">
        <w:rPr>
          <w:rFonts w:ascii="Arial" w:hAnsi="Arial" w:cs="Arial"/>
          <w:b/>
          <w:bCs/>
          <w:color w:val="000000" w:themeColor="text1"/>
          <w:sz w:val="44"/>
          <w:szCs w:val="44"/>
        </w:rPr>
        <w:t>Affiliates’ Corner</w:t>
      </w:r>
      <w:bookmarkEnd w:id="1"/>
    </w:p>
    <w:p w14:paraId="6AE697E9" w14:textId="77777777" w:rsidR="000F525C" w:rsidRPr="00402692" w:rsidRDefault="000F525C" w:rsidP="00871533">
      <w:pPr>
        <w:pStyle w:val="NormalWeb"/>
        <w:spacing w:before="0" w:beforeAutospacing="0" w:after="0" w:afterAutospacing="0" w:line="276" w:lineRule="auto"/>
        <w:rPr>
          <w:rFonts w:ascii="Arial" w:hAnsi="Arial" w:cs="Arial"/>
          <w:color w:val="000000" w:themeColor="text1"/>
          <w:sz w:val="36"/>
          <w:szCs w:val="36"/>
        </w:rPr>
      </w:pPr>
    </w:p>
    <w:p w14:paraId="3B6A68A9" w14:textId="6D72C66D" w:rsidR="00F71C65" w:rsidRPr="00402692" w:rsidRDefault="00F71C65" w:rsidP="00871533">
      <w:pPr>
        <w:spacing w:line="276" w:lineRule="auto"/>
        <w:rPr>
          <w:rFonts w:ascii="Arial" w:hAnsi="Arial" w:cs="Arial"/>
          <w:b/>
          <w:bCs/>
          <w:color w:val="000000" w:themeColor="text1"/>
          <w:sz w:val="40"/>
          <w:szCs w:val="40"/>
        </w:rPr>
      </w:pPr>
      <w:r w:rsidRPr="00402692">
        <w:rPr>
          <w:rFonts w:ascii="Arial" w:hAnsi="Arial" w:cs="Arial"/>
          <w:b/>
          <w:bCs/>
          <w:color w:val="000000" w:themeColor="text1"/>
          <w:sz w:val="40"/>
          <w:szCs w:val="40"/>
        </w:rPr>
        <w:t xml:space="preserve">Low Vision Now is </w:t>
      </w:r>
      <w:r w:rsidR="00AF4338" w:rsidRPr="00402692">
        <w:rPr>
          <w:rFonts w:ascii="Arial" w:hAnsi="Arial" w:cs="Arial"/>
          <w:b/>
          <w:bCs/>
          <w:color w:val="000000" w:themeColor="text1"/>
          <w:sz w:val="40"/>
          <w:szCs w:val="40"/>
        </w:rPr>
        <w:t>S</w:t>
      </w:r>
      <w:r w:rsidRPr="00402692">
        <w:rPr>
          <w:rFonts w:ascii="Arial" w:hAnsi="Arial" w:cs="Arial"/>
          <w:b/>
          <w:bCs/>
          <w:color w:val="000000" w:themeColor="text1"/>
          <w:sz w:val="40"/>
          <w:szCs w:val="40"/>
        </w:rPr>
        <w:t xml:space="preserve">till on the </w:t>
      </w:r>
      <w:r w:rsidR="00AF4338" w:rsidRPr="00402692">
        <w:rPr>
          <w:rFonts w:ascii="Arial" w:hAnsi="Arial" w:cs="Arial"/>
          <w:b/>
          <w:bCs/>
          <w:color w:val="000000" w:themeColor="text1"/>
          <w:sz w:val="40"/>
          <w:szCs w:val="40"/>
        </w:rPr>
        <w:t>M</w:t>
      </w:r>
      <w:r w:rsidRPr="00402692">
        <w:rPr>
          <w:rFonts w:ascii="Arial" w:hAnsi="Arial" w:cs="Arial"/>
          <w:b/>
          <w:bCs/>
          <w:color w:val="000000" w:themeColor="text1"/>
          <w:sz w:val="40"/>
          <w:szCs w:val="40"/>
        </w:rPr>
        <w:t>ove</w:t>
      </w:r>
    </w:p>
    <w:p w14:paraId="7C3DFA66" w14:textId="77777777" w:rsidR="00F71C65" w:rsidRPr="00402692" w:rsidRDefault="00F71C65"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by Glenda Such, M. Ed.</w:t>
      </w:r>
    </w:p>
    <w:p w14:paraId="70BC278B" w14:textId="77777777" w:rsidR="00F71C65" w:rsidRPr="00402692" w:rsidRDefault="00F71C65" w:rsidP="00871533">
      <w:pPr>
        <w:spacing w:line="276" w:lineRule="auto"/>
        <w:rPr>
          <w:rFonts w:ascii="Arial" w:hAnsi="Arial" w:cs="Arial"/>
          <w:color w:val="000000" w:themeColor="text1"/>
          <w:sz w:val="36"/>
          <w:szCs w:val="36"/>
        </w:rPr>
      </w:pPr>
    </w:p>
    <w:p w14:paraId="7D45EF83" w14:textId="77777777" w:rsidR="00F71C65" w:rsidRPr="00402692" w:rsidRDefault="00F71C65"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Low Vision Now, formerly known as the Delaware Valley Council of Citizens with Low Vision, continues to be on the move. The newest major addition to Low Vision Now is our new phone number: (484) 566-3619.</w:t>
      </w:r>
    </w:p>
    <w:p w14:paraId="7F0263B4" w14:textId="77777777" w:rsidR="00F71C65" w:rsidRPr="00402692" w:rsidRDefault="00F71C65" w:rsidP="00871533">
      <w:pPr>
        <w:spacing w:line="276" w:lineRule="auto"/>
        <w:rPr>
          <w:rFonts w:ascii="Arial" w:hAnsi="Arial" w:cs="Arial"/>
          <w:color w:val="000000" w:themeColor="text1"/>
          <w:sz w:val="36"/>
          <w:szCs w:val="36"/>
        </w:rPr>
      </w:pPr>
    </w:p>
    <w:p w14:paraId="19B7FEFB" w14:textId="77777777" w:rsidR="00F71C65" w:rsidRPr="00402692" w:rsidRDefault="00F71C65"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The second addition is our new website which is continuously being updated. To make sure everyone can find us, people can reach our website by going to either LowVisionNow.com or .org.  For those receiving this publication electronically, here are links to both:</w:t>
      </w:r>
    </w:p>
    <w:p w14:paraId="42BDB023" w14:textId="0CDDDFCF" w:rsidR="00F71C65" w:rsidRPr="00402692" w:rsidRDefault="00F71C65" w:rsidP="00871533">
      <w:pPr>
        <w:spacing w:line="276" w:lineRule="auto"/>
        <w:rPr>
          <w:rFonts w:ascii="Arial" w:hAnsi="Arial" w:cs="Arial"/>
          <w:color w:val="000000" w:themeColor="text1"/>
          <w:sz w:val="36"/>
          <w:szCs w:val="36"/>
        </w:rPr>
      </w:pPr>
      <w:hyperlink r:id="rId13" w:history="1">
        <w:r w:rsidRPr="00402692">
          <w:rPr>
            <w:rStyle w:val="Hyperlink"/>
            <w:rFonts w:ascii="Arial" w:hAnsi="Arial" w:cs="Arial"/>
            <w:sz w:val="36"/>
            <w:szCs w:val="36"/>
          </w:rPr>
          <w:t>https://www.lowvisionnow.com</w:t>
        </w:r>
      </w:hyperlink>
      <w:r w:rsidRPr="00402692">
        <w:rPr>
          <w:rFonts w:ascii="Arial" w:hAnsi="Arial" w:cs="Arial"/>
          <w:color w:val="000000" w:themeColor="text1"/>
          <w:sz w:val="36"/>
          <w:szCs w:val="36"/>
        </w:rPr>
        <w:t xml:space="preserve"> and</w:t>
      </w:r>
    </w:p>
    <w:p w14:paraId="021AF71A" w14:textId="0E767A2E" w:rsidR="00F71C65" w:rsidRPr="00402692" w:rsidRDefault="00F71C65" w:rsidP="00871533">
      <w:pPr>
        <w:spacing w:line="276" w:lineRule="auto"/>
        <w:rPr>
          <w:rFonts w:ascii="Arial" w:hAnsi="Arial" w:cs="Arial"/>
          <w:color w:val="000000" w:themeColor="text1"/>
          <w:sz w:val="36"/>
          <w:szCs w:val="36"/>
        </w:rPr>
      </w:pPr>
      <w:hyperlink r:id="rId14" w:history="1">
        <w:r w:rsidRPr="00402692">
          <w:rPr>
            <w:rStyle w:val="Hyperlink"/>
            <w:rFonts w:ascii="Arial" w:hAnsi="Arial" w:cs="Arial"/>
            <w:sz w:val="36"/>
            <w:szCs w:val="36"/>
          </w:rPr>
          <w:t>https://www.lowvisionnow.org</w:t>
        </w:r>
      </w:hyperlink>
      <w:r w:rsidRPr="00402692">
        <w:rPr>
          <w:rFonts w:ascii="Arial" w:hAnsi="Arial" w:cs="Arial"/>
          <w:color w:val="000000" w:themeColor="text1"/>
          <w:sz w:val="36"/>
          <w:szCs w:val="36"/>
        </w:rPr>
        <w:t>.</w:t>
      </w:r>
    </w:p>
    <w:p w14:paraId="5F863F64" w14:textId="77777777" w:rsidR="00F71C65" w:rsidRPr="00402692" w:rsidRDefault="00F71C65" w:rsidP="00871533">
      <w:pPr>
        <w:spacing w:line="276" w:lineRule="auto"/>
        <w:rPr>
          <w:rFonts w:ascii="Arial" w:hAnsi="Arial" w:cs="Arial"/>
          <w:color w:val="000000" w:themeColor="text1"/>
          <w:sz w:val="36"/>
          <w:szCs w:val="36"/>
        </w:rPr>
      </w:pPr>
    </w:p>
    <w:p w14:paraId="3C3AB9D8" w14:textId="77777777" w:rsidR="00F71C65" w:rsidRPr="00402692" w:rsidRDefault="00F71C65"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When visiting our new website, people will find a great deal of information. For example, there is information about eye conditions that can cause low vision, resources helpful to those living with low vision, information to help people learn about the structure and functions of the parts of the eye, what happens when a doctor dilates a person’s eyes, and the instruments used during eye exams. We also have information and explanations about some eye procedures including corneal transplants, cataract surgery, repairing a detached retina, and Lasik surgery.</w:t>
      </w:r>
    </w:p>
    <w:p w14:paraId="33F86E22" w14:textId="77777777" w:rsidR="00F71C65" w:rsidRPr="00402692" w:rsidRDefault="00F71C65" w:rsidP="00871533">
      <w:pPr>
        <w:spacing w:line="276" w:lineRule="auto"/>
        <w:rPr>
          <w:rFonts w:ascii="Arial" w:hAnsi="Arial" w:cs="Arial"/>
          <w:color w:val="000000" w:themeColor="text1"/>
          <w:sz w:val="36"/>
          <w:szCs w:val="36"/>
        </w:rPr>
      </w:pPr>
    </w:p>
    <w:p w14:paraId="5CA5DFF2" w14:textId="77777777" w:rsidR="00F71C65" w:rsidRPr="00402692" w:rsidRDefault="00F71C65"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To help people understand what it is like to see with some of the conditions causing low vision, we have a page of simulations which may do the trick. Our Simulations of eye conditions page currently has videos showing such conditions as Macular Degeneration, Cataracts, Diabetic Retinopathy, Retinitis Pigmentosa, Glaucoma, and more. That page will be constantly updated as more simulation videos are found.</w:t>
      </w:r>
    </w:p>
    <w:p w14:paraId="628D3FB2" w14:textId="77777777" w:rsidR="00F71C65" w:rsidRPr="00402692" w:rsidRDefault="00F71C65" w:rsidP="00871533">
      <w:pPr>
        <w:spacing w:line="276" w:lineRule="auto"/>
        <w:rPr>
          <w:rFonts w:ascii="Arial" w:hAnsi="Arial" w:cs="Arial"/>
          <w:color w:val="000000" w:themeColor="text1"/>
          <w:sz w:val="36"/>
          <w:szCs w:val="36"/>
        </w:rPr>
      </w:pPr>
    </w:p>
    <w:p w14:paraId="5FD1885F" w14:textId="77777777" w:rsidR="00F71C65" w:rsidRPr="00402692" w:rsidRDefault="00F71C65"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In addition, people can check out our website to learn the dates and joining information for each of our monthly Zoom meetings. If someone would like to listen to any of our previously recorded Zoom meetings, click the link “listen to past Zoom meetings.”</w:t>
      </w:r>
    </w:p>
    <w:p w14:paraId="04699642" w14:textId="77777777" w:rsidR="00F71C65" w:rsidRPr="00402692" w:rsidRDefault="00F71C65"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 xml:space="preserve"> </w:t>
      </w:r>
    </w:p>
    <w:p w14:paraId="61B60B1C" w14:textId="77777777" w:rsidR="00F71C65" w:rsidRPr="00402692" w:rsidRDefault="00F71C65"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We invite everyone to visit our new website. It will be updated regularly with resources relating to our journeys with low vision.</w:t>
      </w:r>
    </w:p>
    <w:p w14:paraId="4D907F24" w14:textId="63260E1B" w:rsidR="001C73B0" w:rsidRPr="00402692" w:rsidRDefault="001C73B0"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br w:type="page"/>
      </w:r>
    </w:p>
    <w:p w14:paraId="185D5D76" w14:textId="083854F0" w:rsidR="00F71C65" w:rsidRPr="00402692" w:rsidRDefault="00F71C65" w:rsidP="00871533">
      <w:pPr>
        <w:spacing w:line="276" w:lineRule="auto"/>
        <w:rPr>
          <w:rFonts w:ascii="Arial" w:eastAsia="Arial" w:hAnsi="Arial" w:cs="Arial"/>
          <w:b/>
          <w:bCs/>
          <w:color w:val="000000" w:themeColor="text1"/>
          <w:sz w:val="40"/>
          <w:szCs w:val="40"/>
        </w:rPr>
      </w:pPr>
      <w:r w:rsidRPr="00402692">
        <w:rPr>
          <w:rFonts w:ascii="Arial" w:eastAsia="Arial" w:hAnsi="Arial" w:cs="Arial"/>
          <w:b/>
          <w:bCs/>
          <w:color w:val="000000" w:themeColor="text1"/>
          <w:sz w:val="40"/>
          <w:szCs w:val="40"/>
        </w:rPr>
        <w:t>News from New York State Council of Citizens with Low Vision (NYSCCLV)</w:t>
      </w:r>
    </w:p>
    <w:p w14:paraId="50D725BA" w14:textId="77777777" w:rsidR="00F71C65" w:rsidRPr="00402692" w:rsidRDefault="00F71C65" w:rsidP="00871533">
      <w:pPr>
        <w:spacing w:line="276" w:lineRule="auto"/>
        <w:rPr>
          <w:rFonts w:ascii="Arial" w:eastAsia="Arial" w:hAnsi="Arial" w:cs="Arial"/>
          <w:color w:val="000000" w:themeColor="text1"/>
          <w:sz w:val="36"/>
          <w:szCs w:val="36"/>
        </w:rPr>
      </w:pPr>
      <w:r w:rsidRPr="00402692">
        <w:rPr>
          <w:rFonts w:ascii="Arial" w:eastAsia="Arial" w:hAnsi="Arial" w:cs="Arial"/>
          <w:color w:val="000000" w:themeColor="text1"/>
          <w:sz w:val="36"/>
          <w:szCs w:val="36"/>
        </w:rPr>
        <w:t>by Kathy Casey, President</w:t>
      </w:r>
    </w:p>
    <w:p w14:paraId="2919088A" w14:textId="77777777" w:rsidR="001C73B0" w:rsidRPr="00402692" w:rsidRDefault="001C73B0" w:rsidP="00871533">
      <w:pPr>
        <w:spacing w:line="276" w:lineRule="auto"/>
        <w:rPr>
          <w:rFonts w:ascii="Arial" w:eastAsia="Arial" w:hAnsi="Arial" w:cs="Arial"/>
          <w:color w:val="000000" w:themeColor="text1"/>
          <w:sz w:val="36"/>
          <w:szCs w:val="36"/>
        </w:rPr>
      </w:pPr>
    </w:p>
    <w:p w14:paraId="6D3EFF76" w14:textId="5A632897" w:rsidR="00F71C65" w:rsidRPr="00402692" w:rsidRDefault="00F71C65" w:rsidP="00871533">
      <w:pPr>
        <w:spacing w:line="276" w:lineRule="auto"/>
        <w:rPr>
          <w:rFonts w:ascii="Arial" w:eastAsia="Arial" w:hAnsi="Arial" w:cs="Arial"/>
          <w:color w:val="000000" w:themeColor="text1"/>
          <w:sz w:val="36"/>
          <w:szCs w:val="36"/>
        </w:rPr>
      </w:pPr>
      <w:r w:rsidRPr="00402692">
        <w:rPr>
          <w:rFonts w:ascii="Arial" w:eastAsia="Arial" w:hAnsi="Arial" w:cs="Arial"/>
          <w:color w:val="000000" w:themeColor="text1"/>
          <w:sz w:val="36"/>
          <w:szCs w:val="36"/>
        </w:rPr>
        <w:t xml:space="preserve">As I sit and watch the fall leaves change and feel the temperature in the 70s in the middle of October (just amazing), things are not too busy at the NYSCCLV. We are hoping to encourage some at-large members to become full members. </w:t>
      </w:r>
    </w:p>
    <w:p w14:paraId="24DB518C" w14:textId="77777777" w:rsidR="00F71C65" w:rsidRPr="00402692" w:rsidRDefault="00F71C65" w:rsidP="00871533">
      <w:pPr>
        <w:spacing w:line="276" w:lineRule="auto"/>
        <w:rPr>
          <w:rFonts w:ascii="Arial" w:eastAsia="Arial" w:hAnsi="Arial" w:cs="Arial"/>
          <w:color w:val="000000" w:themeColor="text1"/>
          <w:sz w:val="36"/>
          <w:szCs w:val="36"/>
        </w:rPr>
      </w:pPr>
    </w:p>
    <w:p w14:paraId="0CD42F1F" w14:textId="77777777" w:rsidR="00F71C65" w:rsidRPr="00402692" w:rsidRDefault="00F71C65" w:rsidP="00871533">
      <w:pPr>
        <w:spacing w:line="276" w:lineRule="auto"/>
        <w:rPr>
          <w:rFonts w:ascii="Arial" w:eastAsia="Arial" w:hAnsi="Arial" w:cs="Arial"/>
          <w:color w:val="000000" w:themeColor="text1"/>
          <w:sz w:val="36"/>
          <w:szCs w:val="36"/>
        </w:rPr>
      </w:pPr>
      <w:r w:rsidRPr="00402692">
        <w:rPr>
          <w:rFonts w:ascii="Arial" w:eastAsia="Arial" w:hAnsi="Arial" w:cs="Arial"/>
          <w:color w:val="000000" w:themeColor="text1"/>
          <w:sz w:val="36"/>
          <w:szCs w:val="36"/>
        </w:rPr>
        <w:t>One of our on-going projects is with the District Transportation Authority.  The Authority sought assistance with employee sensitivity training to assist blind/low vision patrons. NYSCCLV worked with the dispatchers who take reservations. It has been suggested that sensitivity training for drivers also be offered.</w:t>
      </w:r>
    </w:p>
    <w:p w14:paraId="432061C6" w14:textId="77777777" w:rsidR="00F71C65" w:rsidRPr="00402692" w:rsidRDefault="00F71C65" w:rsidP="00871533">
      <w:pPr>
        <w:spacing w:line="276" w:lineRule="auto"/>
        <w:rPr>
          <w:rFonts w:ascii="Arial" w:eastAsia="Arial" w:hAnsi="Arial" w:cs="Arial"/>
          <w:color w:val="000000" w:themeColor="text1"/>
          <w:sz w:val="36"/>
          <w:szCs w:val="36"/>
        </w:rPr>
      </w:pPr>
    </w:p>
    <w:p w14:paraId="4C53B488" w14:textId="77777777" w:rsidR="00F71C65" w:rsidRPr="00402692" w:rsidRDefault="00F71C65" w:rsidP="00871533">
      <w:pPr>
        <w:spacing w:line="276" w:lineRule="auto"/>
        <w:rPr>
          <w:rFonts w:ascii="Arial" w:eastAsia="Arial" w:hAnsi="Arial" w:cs="Arial"/>
          <w:color w:val="000000" w:themeColor="text1"/>
          <w:sz w:val="36"/>
          <w:szCs w:val="36"/>
        </w:rPr>
      </w:pPr>
      <w:r w:rsidRPr="00402692">
        <w:rPr>
          <w:rFonts w:ascii="Arial" w:eastAsia="Arial" w:hAnsi="Arial" w:cs="Arial"/>
          <w:color w:val="000000" w:themeColor="text1"/>
          <w:sz w:val="36"/>
          <w:szCs w:val="36"/>
        </w:rPr>
        <w:t xml:space="preserve">In other news, the NY Capital District Chapter of ACB is currently designing various emergency preparedness programs. </w:t>
      </w:r>
    </w:p>
    <w:p w14:paraId="4241A9CF" w14:textId="77777777" w:rsidR="00F71C65" w:rsidRPr="00402692" w:rsidRDefault="00F71C65" w:rsidP="00871533">
      <w:pPr>
        <w:spacing w:line="276" w:lineRule="auto"/>
        <w:rPr>
          <w:rFonts w:ascii="Arial" w:eastAsia="Arial" w:hAnsi="Arial" w:cs="Arial"/>
          <w:color w:val="000000" w:themeColor="text1"/>
          <w:sz w:val="36"/>
          <w:szCs w:val="36"/>
        </w:rPr>
      </w:pPr>
    </w:p>
    <w:p w14:paraId="6C1C5352" w14:textId="77777777" w:rsidR="00F71C65" w:rsidRPr="00402692" w:rsidRDefault="00F71C65" w:rsidP="00871533">
      <w:pPr>
        <w:spacing w:line="276" w:lineRule="auto"/>
        <w:rPr>
          <w:rFonts w:ascii="Arial" w:eastAsia="Arial" w:hAnsi="Arial" w:cs="Arial"/>
          <w:color w:val="000000" w:themeColor="text1"/>
          <w:sz w:val="36"/>
          <w:szCs w:val="36"/>
        </w:rPr>
      </w:pPr>
      <w:r w:rsidRPr="00402692">
        <w:rPr>
          <w:rFonts w:ascii="Arial" w:eastAsia="Arial" w:hAnsi="Arial" w:cs="Arial"/>
          <w:color w:val="000000" w:themeColor="text1"/>
          <w:sz w:val="36"/>
          <w:szCs w:val="36"/>
        </w:rPr>
        <w:t xml:space="preserve">We look forward to providing additional news in the next issue of Vision Access. </w:t>
      </w:r>
    </w:p>
    <w:p w14:paraId="3A88EDAC" w14:textId="66F87E75" w:rsidR="00480AB9" w:rsidRPr="00402692" w:rsidRDefault="00480AB9" w:rsidP="00871533">
      <w:pPr>
        <w:spacing w:line="276" w:lineRule="auto"/>
        <w:rPr>
          <w:rFonts w:ascii="Arial" w:hAnsi="Arial" w:cs="Arial"/>
          <w:color w:val="000000" w:themeColor="text1"/>
          <w:sz w:val="36"/>
          <w:szCs w:val="36"/>
        </w:rPr>
      </w:pPr>
      <w:r w:rsidRPr="00402692">
        <w:rPr>
          <w:rFonts w:ascii="Arial" w:eastAsiaTheme="majorEastAsia" w:hAnsi="Arial" w:cs="Arial"/>
          <w:noProof/>
          <w:color w:val="000000" w:themeColor="text1"/>
          <w:sz w:val="36"/>
          <w:szCs w:val="36"/>
        </w:rPr>
        <mc:AlternateContent>
          <mc:Choice Requires="wps">
            <w:drawing>
              <wp:inline distT="0" distB="0" distL="0" distR="0" wp14:anchorId="7BC5D913" wp14:editId="7025AEB4">
                <wp:extent cx="5943600" cy="635"/>
                <wp:effectExtent l="0" t="19050" r="38100" b="56515"/>
                <wp:docPr id="169172793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936DBFE" id="_x0000_t32" coordsize="21600,21600" o:spt="32" o:oned="t" path="m,l21600,21600e" filled="f">
                <v:path arrowok="t" fillok="f" o:connecttype="none"/>
                <o:lock v:ext="edit" shapetype="t"/>
              </v:shapetype>
              <v:shape id="AutoShape 9" o:spid="_x0000_s1026" type="#_x0000_t32" style="width:46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" strokeweight="5pt">
                <w10:anchorlock/>
              </v:shape>
            </w:pict>
          </mc:Fallback>
        </mc:AlternateContent>
      </w:r>
    </w:p>
    <w:p w14:paraId="4BE3FAB2" w14:textId="77777777" w:rsidR="009F5548" w:rsidRPr="00402692" w:rsidRDefault="009F5548" w:rsidP="00871533">
      <w:pPr>
        <w:spacing w:line="276" w:lineRule="auto"/>
        <w:rPr>
          <w:rFonts w:ascii="Arial" w:eastAsiaTheme="majorEastAsia" w:hAnsi="Arial" w:cs="Arial"/>
          <w:b/>
          <w:bCs/>
          <w:color w:val="000000" w:themeColor="text1"/>
          <w:sz w:val="44"/>
          <w:szCs w:val="44"/>
        </w:rPr>
      </w:pPr>
      <w:r w:rsidRPr="00402692">
        <w:rPr>
          <w:rFonts w:ascii="Arial" w:hAnsi="Arial" w:cs="Arial"/>
          <w:b/>
          <w:bCs/>
          <w:color w:val="000000" w:themeColor="text1"/>
          <w:sz w:val="44"/>
          <w:szCs w:val="44"/>
        </w:rPr>
        <w:br w:type="page"/>
      </w:r>
    </w:p>
    <w:p w14:paraId="2D946EA8" w14:textId="65DA31A7" w:rsidR="00066ECB" w:rsidRPr="00402692" w:rsidRDefault="003262B6" w:rsidP="00871533">
      <w:pPr>
        <w:pStyle w:val="Heading1"/>
        <w:spacing w:before="0" w:line="276" w:lineRule="auto"/>
        <w:rPr>
          <w:rFonts w:ascii="Arial" w:hAnsi="Arial" w:cs="Arial"/>
          <w:b/>
          <w:bCs/>
          <w:color w:val="000000" w:themeColor="text1"/>
          <w:sz w:val="44"/>
          <w:szCs w:val="44"/>
        </w:rPr>
      </w:pPr>
      <w:bookmarkStart w:id="2" w:name="_Toc182393047"/>
      <w:r w:rsidRPr="00402692">
        <w:rPr>
          <w:rFonts w:ascii="Arial" w:hAnsi="Arial" w:cs="Arial"/>
          <w:b/>
          <w:bCs/>
          <w:color w:val="000000" w:themeColor="text1"/>
          <w:sz w:val="44"/>
          <w:szCs w:val="44"/>
        </w:rPr>
        <w:t xml:space="preserve">How to </w:t>
      </w:r>
      <w:r w:rsidR="00402692" w:rsidRPr="00402692">
        <w:rPr>
          <w:rFonts w:ascii="Arial" w:hAnsi="Arial" w:cs="Arial"/>
          <w:b/>
          <w:bCs/>
          <w:color w:val="000000" w:themeColor="text1"/>
          <w:sz w:val="44"/>
          <w:szCs w:val="44"/>
        </w:rPr>
        <w:t>B</w:t>
      </w:r>
      <w:r w:rsidRPr="00402692">
        <w:rPr>
          <w:rFonts w:ascii="Arial" w:hAnsi="Arial" w:cs="Arial"/>
          <w:b/>
          <w:bCs/>
          <w:color w:val="000000" w:themeColor="text1"/>
          <w:sz w:val="44"/>
          <w:szCs w:val="44"/>
        </w:rPr>
        <w:t>e Different and Confident Using Your Cane While Being Yourself</w:t>
      </w:r>
      <w:bookmarkEnd w:id="2"/>
    </w:p>
    <w:p w14:paraId="35516B66" w14:textId="77777777" w:rsidR="00066ECB" w:rsidRPr="00402692" w:rsidRDefault="00066ECB" w:rsidP="00871533">
      <w:pPr>
        <w:spacing w:line="276" w:lineRule="auto"/>
        <w:rPr>
          <w:rFonts w:ascii="Arial" w:eastAsia="Arial" w:hAnsi="Arial" w:cs="Arial"/>
          <w:b/>
          <w:bCs/>
          <w:color w:val="000000" w:themeColor="text1"/>
          <w:sz w:val="36"/>
          <w:szCs w:val="36"/>
        </w:rPr>
      </w:pPr>
      <w:r w:rsidRPr="00402692">
        <w:rPr>
          <w:rFonts w:ascii="Arial" w:eastAsia="Arial" w:hAnsi="Arial" w:cs="Arial"/>
          <w:b/>
          <w:bCs/>
          <w:color w:val="000000" w:themeColor="text1"/>
          <w:sz w:val="36"/>
          <w:szCs w:val="36"/>
        </w:rPr>
        <w:t>A Tips &amp; Tricks Discussion from the 2024 ACB Convention</w:t>
      </w:r>
    </w:p>
    <w:p w14:paraId="465DEE2C" w14:textId="0078374A" w:rsidR="003262B6" w:rsidRPr="00402692" w:rsidRDefault="003262B6" w:rsidP="00871533">
      <w:pPr>
        <w:spacing w:line="276" w:lineRule="auto"/>
        <w:rPr>
          <w:rFonts w:ascii="Arial" w:eastAsia="Arial" w:hAnsi="Arial" w:cs="Arial"/>
          <w:color w:val="000000" w:themeColor="text1"/>
          <w:sz w:val="36"/>
          <w:szCs w:val="36"/>
        </w:rPr>
      </w:pPr>
      <w:r w:rsidRPr="00402692">
        <w:rPr>
          <w:rFonts w:ascii="Arial" w:eastAsia="Arial" w:hAnsi="Arial" w:cs="Arial"/>
          <w:color w:val="000000" w:themeColor="text1"/>
          <w:sz w:val="36"/>
          <w:szCs w:val="36"/>
        </w:rPr>
        <w:t>Transcribed by Cynthi</w:t>
      </w:r>
      <w:r w:rsidR="00515F9F" w:rsidRPr="00402692">
        <w:rPr>
          <w:rFonts w:ascii="Arial" w:eastAsia="Arial" w:hAnsi="Arial" w:cs="Arial"/>
          <w:color w:val="000000" w:themeColor="text1"/>
          <w:sz w:val="36"/>
          <w:szCs w:val="36"/>
        </w:rPr>
        <w:t>a</w:t>
      </w:r>
      <w:r w:rsidRPr="00402692">
        <w:rPr>
          <w:rFonts w:ascii="Arial" w:eastAsia="Arial" w:hAnsi="Arial" w:cs="Arial"/>
          <w:color w:val="000000" w:themeColor="text1"/>
          <w:sz w:val="36"/>
          <w:szCs w:val="36"/>
        </w:rPr>
        <w:t xml:space="preserve"> G. Hawkins</w:t>
      </w:r>
    </w:p>
    <w:p w14:paraId="7B9CB879" w14:textId="77777777" w:rsidR="003262B6" w:rsidRPr="00402692" w:rsidRDefault="003262B6" w:rsidP="00871533">
      <w:pPr>
        <w:spacing w:line="276" w:lineRule="auto"/>
        <w:rPr>
          <w:rFonts w:ascii="Arial" w:hAnsi="Arial" w:cs="Arial"/>
          <w:color w:val="000000" w:themeColor="text1"/>
          <w:sz w:val="40"/>
          <w:szCs w:val="40"/>
        </w:rPr>
      </w:pPr>
    </w:p>
    <w:p w14:paraId="20ED84EE" w14:textId="77777777" w:rsidR="003262B6" w:rsidRPr="00402692" w:rsidRDefault="003262B6" w:rsidP="00871533">
      <w:pPr>
        <w:pStyle w:val="ListParagraph"/>
        <w:numPr>
          <w:ilvl w:val="0"/>
          <w:numId w:val="9"/>
        </w:numPr>
        <w:spacing w:line="276" w:lineRule="auto"/>
        <w:ind w:left="450"/>
        <w:rPr>
          <w:rFonts w:ascii="Arial" w:hAnsi="Arial" w:cs="Arial"/>
          <w:color w:val="000000" w:themeColor="text1"/>
          <w:sz w:val="36"/>
          <w:szCs w:val="36"/>
        </w:rPr>
      </w:pPr>
      <w:r w:rsidRPr="00402692">
        <w:rPr>
          <w:rFonts w:ascii="Arial" w:hAnsi="Arial" w:cs="Arial"/>
          <w:color w:val="000000" w:themeColor="text1"/>
          <w:sz w:val="36"/>
          <w:szCs w:val="36"/>
        </w:rPr>
        <w:t>Embrace both your advantages and limitations – without fear. Most importantly, do what makes you comfortable.</w:t>
      </w:r>
    </w:p>
    <w:p w14:paraId="53115994" w14:textId="77777777" w:rsidR="003262B6" w:rsidRPr="00402692" w:rsidRDefault="003262B6" w:rsidP="00871533">
      <w:pPr>
        <w:pStyle w:val="ListParagraph"/>
        <w:spacing w:line="276" w:lineRule="auto"/>
        <w:ind w:left="450"/>
        <w:rPr>
          <w:rFonts w:ascii="Arial" w:hAnsi="Arial" w:cs="Arial"/>
          <w:color w:val="000000" w:themeColor="text1"/>
          <w:sz w:val="36"/>
          <w:szCs w:val="36"/>
        </w:rPr>
      </w:pPr>
    </w:p>
    <w:p w14:paraId="5BA668AB" w14:textId="77777777" w:rsidR="003262B6" w:rsidRPr="00402692" w:rsidRDefault="003262B6" w:rsidP="00871533">
      <w:pPr>
        <w:pStyle w:val="ListParagraph"/>
        <w:numPr>
          <w:ilvl w:val="0"/>
          <w:numId w:val="9"/>
        </w:numPr>
        <w:spacing w:line="276" w:lineRule="auto"/>
        <w:ind w:left="450"/>
        <w:rPr>
          <w:rFonts w:ascii="Arial" w:hAnsi="Arial" w:cs="Arial"/>
          <w:color w:val="000000" w:themeColor="text1"/>
          <w:sz w:val="36"/>
          <w:szCs w:val="36"/>
        </w:rPr>
      </w:pPr>
      <w:r w:rsidRPr="00402692">
        <w:rPr>
          <w:rFonts w:ascii="Arial" w:hAnsi="Arial" w:cs="Arial"/>
          <w:color w:val="000000" w:themeColor="text1"/>
          <w:sz w:val="36"/>
          <w:szCs w:val="36"/>
        </w:rPr>
        <w:t>Your cane is empowering Not necessarily limiting.</w:t>
      </w:r>
    </w:p>
    <w:p w14:paraId="1A0A4329" w14:textId="77777777" w:rsidR="003262B6" w:rsidRPr="00402692" w:rsidRDefault="003262B6" w:rsidP="00871533">
      <w:pPr>
        <w:pStyle w:val="ListParagraph"/>
        <w:spacing w:line="276" w:lineRule="auto"/>
        <w:ind w:left="450"/>
        <w:rPr>
          <w:rFonts w:ascii="Arial" w:hAnsi="Arial" w:cs="Arial"/>
          <w:color w:val="000000" w:themeColor="text1"/>
          <w:sz w:val="36"/>
          <w:szCs w:val="36"/>
        </w:rPr>
      </w:pPr>
    </w:p>
    <w:p w14:paraId="16BF49F9" w14:textId="77777777" w:rsidR="003262B6" w:rsidRPr="00402692" w:rsidRDefault="003262B6" w:rsidP="00871533">
      <w:pPr>
        <w:pStyle w:val="ListParagraph"/>
        <w:numPr>
          <w:ilvl w:val="0"/>
          <w:numId w:val="9"/>
        </w:numPr>
        <w:spacing w:line="276" w:lineRule="auto"/>
        <w:ind w:left="450"/>
        <w:rPr>
          <w:rFonts w:ascii="Arial" w:hAnsi="Arial" w:cs="Arial"/>
          <w:color w:val="000000" w:themeColor="text1"/>
          <w:sz w:val="36"/>
          <w:szCs w:val="36"/>
        </w:rPr>
      </w:pPr>
      <w:r w:rsidRPr="00402692">
        <w:rPr>
          <w:rFonts w:ascii="Arial" w:hAnsi="Arial" w:cs="Arial"/>
          <w:color w:val="000000" w:themeColor="text1"/>
          <w:sz w:val="36"/>
          <w:szCs w:val="36"/>
        </w:rPr>
        <w:t>Using your cane may telepath to others that you are low vision or totally blind. This may allow others to understand you more clearly.  Do not be self-conscious.</w:t>
      </w:r>
    </w:p>
    <w:p w14:paraId="2F44A82E" w14:textId="77777777" w:rsidR="00402692" w:rsidRPr="00402692" w:rsidRDefault="00402692" w:rsidP="00402692">
      <w:pPr>
        <w:spacing w:line="276" w:lineRule="auto"/>
        <w:rPr>
          <w:rFonts w:ascii="Arial" w:hAnsi="Arial" w:cs="Arial"/>
          <w:color w:val="000000" w:themeColor="text1"/>
          <w:sz w:val="36"/>
          <w:szCs w:val="36"/>
        </w:rPr>
      </w:pPr>
    </w:p>
    <w:p w14:paraId="766FB8A5" w14:textId="36F21B0E" w:rsidR="003262B6" w:rsidRPr="00402692" w:rsidRDefault="003262B6" w:rsidP="00871533">
      <w:pPr>
        <w:pStyle w:val="ListParagraph"/>
        <w:numPr>
          <w:ilvl w:val="0"/>
          <w:numId w:val="9"/>
        </w:numPr>
        <w:spacing w:line="276" w:lineRule="auto"/>
        <w:ind w:left="450"/>
        <w:rPr>
          <w:rFonts w:ascii="Arial" w:hAnsi="Arial" w:cs="Arial"/>
          <w:color w:val="000000" w:themeColor="text1"/>
          <w:sz w:val="36"/>
          <w:szCs w:val="36"/>
        </w:rPr>
      </w:pPr>
      <w:r w:rsidRPr="00402692">
        <w:rPr>
          <w:rFonts w:ascii="Arial" w:hAnsi="Arial" w:cs="Arial"/>
          <w:color w:val="000000" w:themeColor="text1"/>
          <w:sz w:val="36"/>
          <w:szCs w:val="36"/>
        </w:rPr>
        <w:t>Realistically, if you do not use a cane, you may look like a victim. You will walk faster and without hesitation when using your cane.</w:t>
      </w:r>
    </w:p>
    <w:p w14:paraId="370B9870" w14:textId="77777777" w:rsidR="003262B6" w:rsidRPr="00402692" w:rsidRDefault="003262B6" w:rsidP="00871533">
      <w:pPr>
        <w:pStyle w:val="ListParagraph"/>
        <w:spacing w:line="276" w:lineRule="auto"/>
        <w:ind w:left="450"/>
        <w:rPr>
          <w:rFonts w:ascii="Arial" w:hAnsi="Arial" w:cs="Arial"/>
          <w:color w:val="000000" w:themeColor="text1"/>
          <w:sz w:val="36"/>
          <w:szCs w:val="36"/>
        </w:rPr>
      </w:pPr>
    </w:p>
    <w:p w14:paraId="52E3DC53" w14:textId="2CECC5A7" w:rsidR="003262B6" w:rsidRPr="00402692" w:rsidRDefault="003262B6" w:rsidP="00871533">
      <w:pPr>
        <w:pStyle w:val="ListParagraph"/>
        <w:numPr>
          <w:ilvl w:val="0"/>
          <w:numId w:val="9"/>
        </w:numPr>
        <w:spacing w:line="276" w:lineRule="auto"/>
        <w:ind w:left="450"/>
        <w:rPr>
          <w:rFonts w:ascii="Arial" w:hAnsi="Arial" w:cs="Arial"/>
          <w:color w:val="000000" w:themeColor="text1"/>
          <w:sz w:val="36"/>
          <w:szCs w:val="36"/>
        </w:rPr>
      </w:pPr>
      <w:r w:rsidRPr="00402692">
        <w:rPr>
          <w:rFonts w:ascii="Arial" w:hAnsi="Arial" w:cs="Arial"/>
          <w:color w:val="000000" w:themeColor="text1"/>
          <w:sz w:val="36"/>
          <w:szCs w:val="36"/>
        </w:rPr>
        <w:t>Wearing a pin or button that says “Hello, I’m low vision” may help with stranger recognition (in a positive way).</w:t>
      </w:r>
    </w:p>
    <w:p w14:paraId="0A883B9D" w14:textId="77777777" w:rsidR="003262B6" w:rsidRPr="00402692" w:rsidRDefault="003262B6" w:rsidP="00871533">
      <w:pPr>
        <w:pStyle w:val="ListParagraph"/>
        <w:spacing w:line="276" w:lineRule="auto"/>
        <w:ind w:left="450"/>
        <w:rPr>
          <w:rFonts w:ascii="Arial" w:hAnsi="Arial" w:cs="Arial"/>
          <w:color w:val="000000" w:themeColor="text1"/>
          <w:sz w:val="36"/>
          <w:szCs w:val="36"/>
        </w:rPr>
      </w:pPr>
    </w:p>
    <w:p w14:paraId="2763B93F" w14:textId="77777777" w:rsidR="003262B6" w:rsidRPr="00402692" w:rsidRDefault="003262B6" w:rsidP="00871533">
      <w:pPr>
        <w:pStyle w:val="ListParagraph"/>
        <w:numPr>
          <w:ilvl w:val="0"/>
          <w:numId w:val="9"/>
        </w:numPr>
        <w:spacing w:line="276" w:lineRule="auto"/>
        <w:ind w:left="450"/>
        <w:rPr>
          <w:rFonts w:ascii="Arial" w:hAnsi="Arial" w:cs="Arial"/>
          <w:color w:val="000000" w:themeColor="text1"/>
          <w:sz w:val="36"/>
          <w:szCs w:val="36"/>
        </w:rPr>
      </w:pPr>
      <w:r w:rsidRPr="00402692">
        <w:rPr>
          <w:rFonts w:ascii="Arial" w:hAnsi="Arial" w:cs="Arial"/>
          <w:color w:val="000000" w:themeColor="text1"/>
          <w:sz w:val="36"/>
          <w:szCs w:val="36"/>
        </w:rPr>
        <w:t>When outside walking, as a safety measure, wear an orange/yellow “caution” vest that says “Caution -- Low Vision Walker.”</w:t>
      </w:r>
    </w:p>
    <w:p w14:paraId="37C67D1B" w14:textId="77777777" w:rsidR="003262B6" w:rsidRPr="00402692" w:rsidRDefault="003262B6" w:rsidP="00871533">
      <w:pPr>
        <w:pStyle w:val="ListParagraph"/>
        <w:spacing w:line="276" w:lineRule="auto"/>
        <w:ind w:left="450"/>
        <w:rPr>
          <w:rFonts w:ascii="Arial" w:hAnsi="Arial" w:cs="Arial"/>
          <w:color w:val="000000" w:themeColor="text1"/>
          <w:sz w:val="36"/>
          <w:szCs w:val="36"/>
        </w:rPr>
      </w:pPr>
    </w:p>
    <w:p w14:paraId="54BA38C5" w14:textId="77777777" w:rsidR="003262B6" w:rsidRPr="00402692" w:rsidRDefault="003262B6" w:rsidP="00871533">
      <w:pPr>
        <w:pStyle w:val="ListParagraph"/>
        <w:numPr>
          <w:ilvl w:val="0"/>
          <w:numId w:val="9"/>
        </w:numPr>
        <w:spacing w:line="276" w:lineRule="auto"/>
        <w:ind w:left="450"/>
        <w:rPr>
          <w:rFonts w:ascii="Arial" w:hAnsi="Arial" w:cs="Arial"/>
          <w:color w:val="000000" w:themeColor="text1"/>
          <w:sz w:val="36"/>
          <w:szCs w:val="36"/>
        </w:rPr>
      </w:pPr>
      <w:r w:rsidRPr="00402692">
        <w:rPr>
          <w:rFonts w:ascii="Arial" w:hAnsi="Arial" w:cs="Arial"/>
          <w:color w:val="000000" w:themeColor="text1"/>
          <w:sz w:val="36"/>
          <w:szCs w:val="36"/>
        </w:rPr>
        <w:t>Remember – we are partially sighted.  We can always defend ourselves with our cane.</w:t>
      </w:r>
    </w:p>
    <w:p w14:paraId="0720ADBE" w14:textId="77777777" w:rsidR="003262B6" w:rsidRPr="00402692" w:rsidRDefault="003262B6" w:rsidP="00871533">
      <w:pPr>
        <w:pStyle w:val="ListParagraph"/>
        <w:spacing w:line="276" w:lineRule="auto"/>
        <w:ind w:left="450"/>
        <w:rPr>
          <w:rFonts w:ascii="Arial" w:hAnsi="Arial" w:cs="Arial"/>
          <w:color w:val="000000" w:themeColor="text1"/>
          <w:sz w:val="36"/>
          <w:szCs w:val="36"/>
        </w:rPr>
      </w:pPr>
    </w:p>
    <w:p w14:paraId="0BB61324" w14:textId="77777777" w:rsidR="003262B6" w:rsidRPr="00402692" w:rsidRDefault="003262B6" w:rsidP="00871533">
      <w:pPr>
        <w:pStyle w:val="ListParagraph"/>
        <w:numPr>
          <w:ilvl w:val="0"/>
          <w:numId w:val="9"/>
        </w:numPr>
        <w:spacing w:line="276" w:lineRule="auto"/>
        <w:ind w:left="450"/>
        <w:rPr>
          <w:rFonts w:ascii="Arial" w:hAnsi="Arial" w:cs="Arial"/>
          <w:color w:val="000000" w:themeColor="text1"/>
          <w:sz w:val="36"/>
          <w:szCs w:val="36"/>
        </w:rPr>
      </w:pPr>
      <w:r w:rsidRPr="00402692">
        <w:rPr>
          <w:rFonts w:ascii="Arial" w:hAnsi="Arial" w:cs="Arial"/>
          <w:color w:val="000000" w:themeColor="text1"/>
          <w:sz w:val="36"/>
          <w:szCs w:val="36"/>
        </w:rPr>
        <w:t>Avoid your flight or fight mechanism. Fight or flight robs you of your considered decision-making. Take three deep breaths to disengage the fight or flight response.</w:t>
      </w:r>
    </w:p>
    <w:p w14:paraId="6308F9A2" w14:textId="77777777" w:rsidR="003262B6" w:rsidRPr="00402692" w:rsidRDefault="003262B6" w:rsidP="00871533">
      <w:pPr>
        <w:pStyle w:val="ListParagraph"/>
        <w:spacing w:line="276" w:lineRule="auto"/>
        <w:ind w:left="450"/>
        <w:rPr>
          <w:rFonts w:ascii="Arial" w:hAnsi="Arial" w:cs="Arial"/>
          <w:color w:val="000000" w:themeColor="text1"/>
          <w:sz w:val="36"/>
          <w:szCs w:val="36"/>
        </w:rPr>
      </w:pPr>
    </w:p>
    <w:p w14:paraId="6A5DA679" w14:textId="77777777" w:rsidR="003262B6" w:rsidRPr="00402692" w:rsidRDefault="003262B6" w:rsidP="00871533">
      <w:pPr>
        <w:pStyle w:val="ListParagraph"/>
        <w:numPr>
          <w:ilvl w:val="0"/>
          <w:numId w:val="9"/>
        </w:numPr>
        <w:spacing w:line="276" w:lineRule="auto"/>
        <w:ind w:left="450"/>
        <w:rPr>
          <w:rFonts w:ascii="Arial" w:hAnsi="Arial" w:cs="Arial"/>
          <w:color w:val="000000" w:themeColor="text1"/>
          <w:sz w:val="36"/>
          <w:szCs w:val="36"/>
        </w:rPr>
      </w:pPr>
      <w:r w:rsidRPr="00402692">
        <w:rPr>
          <w:rFonts w:ascii="Arial" w:hAnsi="Arial" w:cs="Arial"/>
          <w:color w:val="000000" w:themeColor="text1"/>
          <w:sz w:val="36"/>
          <w:szCs w:val="36"/>
        </w:rPr>
        <w:t xml:space="preserve">Realistically, low vision and blind people are more attentive to their surroundings than sighted people.  </w:t>
      </w:r>
    </w:p>
    <w:p w14:paraId="25C85C01" w14:textId="77777777" w:rsidR="003262B6" w:rsidRPr="00402692" w:rsidRDefault="003262B6" w:rsidP="00871533">
      <w:pPr>
        <w:pStyle w:val="ListParagraph"/>
        <w:spacing w:line="276" w:lineRule="auto"/>
        <w:ind w:left="450"/>
        <w:rPr>
          <w:rFonts w:ascii="Arial" w:hAnsi="Arial" w:cs="Arial"/>
          <w:color w:val="000000" w:themeColor="text1"/>
          <w:sz w:val="36"/>
          <w:szCs w:val="36"/>
        </w:rPr>
      </w:pPr>
    </w:p>
    <w:p w14:paraId="127E695C" w14:textId="77777777" w:rsidR="003262B6" w:rsidRPr="00402692" w:rsidRDefault="003262B6" w:rsidP="00871533">
      <w:pPr>
        <w:pStyle w:val="ListParagraph"/>
        <w:numPr>
          <w:ilvl w:val="0"/>
          <w:numId w:val="9"/>
        </w:numPr>
        <w:spacing w:line="276" w:lineRule="auto"/>
        <w:ind w:left="450"/>
        <w:rPr>
          <w:rFonts w:ascii="Arial" w:hAnsi="Arial" w:cs="Arial"/>
          <w:color w:val="000000" w:themeColor="text1"/>
          <w:sz w:val="36"/>
          <w:szCs w:val="36"/>
        </w:rPr>
      </w:pPr>
      <w:r w:rsidRPr="00402692">
        <w:rPr>
          <w:rFonts w:ascii="Arial" w:hAnsi="Arial" w:cs="Arial"/>
          <w:color w:val="000000" w:themeColor="text1"/>
          <w:sz w:val="36"/>
          <w:szCs w:val="36"/>
        </w:rPr>
        <w:t xml:space="preserve">Utilizing your non-verbal communication can be a deterrent to potential predators. Show others that you are aware of their presence. </w:t>
      </w:r>
    </w:p>
    <w:p w14:paraId="169C9D7B" w14:textId="77777777" w:rsidR="003262B6" w:rsidRPr="00402692" w:rsidRDefault="003262B6" w:rsidP="00871533">
      <w:pPr>
        <w:pStyle w:val="ListParagraph"/>
        <w:spacing w:line="276" w:lineRule="auto"/>
        <w:ind w:left="450"/>
        <w:rPr>
          <w:rFonts w:ascii="Arial" w:hAnsi="Arial" w:cs="Arial"/>
          <w:color w:val="000000" w:themeColor="text1"/>
          <w:sz w:val="36"/>
          <w:szCs w:val="36"/>
        </w:rPr>
      </w:pPr>
    </w:p>
    <w:p w14:paraId="11522DDC" w14:textId="77777777" w:rsidR="003262B6" w:rsidRPr="00402692" w:rsidRDefault="003262B6" w:rsidP="00871533">
      <w:pPr>
        <w:pStyle w:val="ListParagraph"/>
        <w:numPr>
          <w:ilvl w:val="0"/>
          <w:numId w:val="9"/>
        </w:numPr>
        <w:spacing w:line="276" w:lineRule="auto"/>
        <w:ind w:left="450"/>
        <w:rPr>
          <w:rFonts w:ascii="Arial" w:hAnsi="Arial" w:cs="Arial"/>
          <w:color w:val="000000" w:themeColor="text1"/>
          <w:sz w:val="36"/>
          <w:szCs w:val="36"/>
        </w:rPr>
      </w:pPr>
      <w:r w:rsidRPr="00402692">
        <w:rPr>
          <w:rFonts w:ascii="Arial" w:hAnsi="Arial" w:cs="Arial"/>
          <w:color w:val="000000" w:themeColor="text1"/>
          <w:sz w:val="36"/>
          <w:szCs w:val="36"/>
        </w:rPr>
        <w:t>Remember, “Aira” and “Be My Eyes” are available to assist you – even in times of trouble.</w:t>
      </w:r>
    </w:p>
    <w:p w14:paraId="18B610EA" w14:textId="77777777" w:rsidR="003262B6" w:rsidRPr="00402692" w:rsidRDefault="003262B6" w:rsidP="00871533">
      <w:pPr>
        <w:pStyle w:val="ListParagraph"/>
        <w:spacing w:line="276" w:lineRule="auto"/>
        <w:ind w:left="450"/>
        <w:rPr>
          <w:rFonts w:ascii="Arial" w:hAnsi="Arial" w:cs="Arial"/>
          <w:color w:val="000000" w:themeColor="text1"/>
          <w:sz w:val="36"/>
          <w:szCs w:val="36"/>
        </w:rPr>
      </w:pPr>
    </w:p>
    <w:p w14:paraId="1BB39922" w14:textId="77777777" w:rsidR="003262B6" w:rsidRPr="00402692" w:rsidRDefault="003262B6" w:rsidP="00871533">
      <w:pPr>
        <w:pStyle w:val="ListParagraph"/>
        <w:numPr>
          <w:ilvl w:val="0"/>
          <w:numId w:val="9"/>
        </w:numPr>
        <w:spacing w:line="276" w:lineRule="auto"/>
        <w:ind w:left="450"/>
        <w:rPr>
          <w:rFonts w:ascii="Arial" w:hAnsi="Arial" w:cs="Arial"/>
          <w:color w:val="000000" w:themeColor="text1"/>
          <w:sz w:val="36"/>
          <w:szCs w:val="36"/>
        </w:rPr>
      </w:pPr>
      <w:r w:rsidRPr="00402692">
        <w:rPr>
          <w:rFonts w:ascii="Arial" w:hAnsi="Arial" w:cs="Arial"/>
          <w:color w:val="000000" w:themeColor="text1"/>
          <w:sz w:val="36"/>
          <w:szCs w:val="36"/>
        </w:rPr>
        <w:t>Embrace yourself while building your independence.</w:t>
      </w:r>
    </w:p>
    <w:p w14:paraId="2B816EEA" w14:textId="77777777" w:rsidR="00183582" w:rsidRPr="00402692" w:rsidRDefault="00183582" w:rsidP="00871533">
      <w:pPr>
        <w:spacing w:line="276" w:lineRule="auto"/>
        <w:ind w:left="90"/>
        <w:rPr>
          <w:rFonts w:ascii="Arial" w:hAnsi="Arial" w:cs="Arial"/>
          <w:color w:val="000000" w:themeColor="text1"/>
          <w:sz w:val="36"/>
          <w:szCs w:val="36"/>
        </w:rPr>
      </w:pPr>
    </w:p>
    <w:p w14:paraId="745C8F02" w14:textId="3726E8CD" w:rsidR="009F5548" w:rsidRPr="00402692" w:rsidRDefault="003262B6" w:rsidP="00871533">
      <w:pPr>
        <w:spacing w:line="276" w:lineRule="auto"/>
        <w:ind w:left="90"/>
        <w:rPr>
          <w:rFonts w:ascii="Arial" w:hAnsi="Arial" w:cs="Arial"/>
          <w:color w:val="000000" w:themeColor="text1"/>
          <w:sz w:val="36"/>
          <w:szCs w:val="36"/>
        </w:rPr>
      </w:pPr>
      <w:r w:rsidRPr="00402692">
        <w:rPr>
          <w:rFonts w:ascii="Arial" w:hAnsi="Arial" w:cs="Arial"/>
          <w:color w:val="000000" w:themeColor="text1"/>
          <w:sz w:val="36"/>
          <w:szCs w:val="36"/>
        </w:rPr>
        <w:t xml:space="preserve">These tips &amp; tricks were provided by audience members during the “Looking How I’m Feeling” session at the </w:t>
      </w:r>
      <w:r w:rsidR="00D165F3" w:rsidRPr="00402692">
        <w:rPr>
          <w:rFonts w:ascii="Arial" w:hAnsi="Arial" w:cs="Arial"/>
          <w:color w:val="000000" w:themeColor="text1"/>
          <w:sz w:val="36"/>
          <w:szCs w:val="36"/>
        </w:rPr>
        <w:t xml:space="preserve">July </w:t>
      </w:r>
      <w:r w:rsidRPr="00402692">
        <w:rPr>
          <w:rFonts w:ascii="Arial" w:hAnsi="Arial" w:cs="Arial"/>
          <w:color w:val="000000" w:themeColor="text1"/>
          <w:sz w:val="36"/>
          <w:szCs w:val="36"/>
        </w:rPr>
        <w:t>2024 ACB Annual Conference and Convention.</w:t>
      </w:r>
      <w:r w:rsidR="00D165F3" w:rsidRPr="00402692">
        <w:rPr>
          <w:rFonts w:ascii="Arial" w:hAnsi="Arial" w:cs="Arial"/>
          <w:color w:val="000000" w:themeColor="text1"/>
          <w:sz w:val="36"/>
          <w:szCs w:val="36"/>
        </w:rPr>
        <w:t xml:space="preserve"> This program has been podcasted</w:t>
      </w:r>
      <w:r w:rsidR="00402692" w:rsidRPr="00402692">
        <w:rPr>
          <w:rFonts w:ascii="Arial" w:hAnsi="Arial" w:cs="Arial"/>
          <w:color w:val="000000" w:themeColor="text1"/>
          <w:sz w:val="36"/>
          <w:szCs w:val="36"/>
        </w:rPr>
        <w:t>.</w:t>
      </w:r>
    </w:p>
    <w:p w14:paraId="44D6FC6A" w14:textId="3F43F1BD" w:rsidR="0095552A" w:rsidRPr="00402692" w:rsidRDefault="0089544A" w:rsidP="00871533">
      <w:pPr>
        <w:spacing w:line="276" w:lineRule="auto"/>
        <w:rPr>
          <w:rFonts w:ascii="Arial" w:hAnsi="Arial" w:cs="Arial"/>
          <w:color w:val="000000" w:themeColor="text1"/>
          <w:sz w:val="36"/>
          <w:szCs w:val="36"/>
        </w:rPr>
      </w:pPr>
      <w:r w:rsidRPr="00402692">
        <w:rPr>
          <w:rFonts w:ascii="Arial" w:eastAsiaTheme="majorEastAsia" w:hAnsi="Arial" w:cs="Arial"/>
          <w:noProof/>
          <w:color w:val="000000" w:themeColor="text1"/>
          <w:sz w:val="36"/>
          <w:szCs w:val="36"/>
        </w:rPr>
        <mc:AlternateContent>
          <mc:Choice Requires="wps">
            <w:drawing>
              <wp:inline distT="0" distB="0" distL="0" distR="0" wp14:anchorId="47280E40" wp14:editId="5F97D86F">
                <wp:extent cx="5943600" cy="635"/>
                <wp:effectExtent l="0" t="19050" r="38100" b="56515"/>
                <wp:docPr id="182271276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2AA006" id="_x0000_t32" coordsize="21600,21600" o:spt="32" o:oned="t" path="m,l21600,21600e" filled="f">
                <v:path arrowok="t" fillok="f" o:connecttype="none"/>
                <o:lock v:ext="edit" shapetype="t"/>
              </v:shapetype>
              <v:shape id="AutoShape 9" o:spid="_x0000_s1026" type="#_x0000_t32" style="width:46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" strokeweight="5pt">
                <w10:anchorlock/>
              </v:shape>
            </w:pict>
          </mc:Fallback>
        </mc:AlternateContent>
      </w:r>
    </w:p>
    <w:p w14:paraId="05D1BB31" w14:textId="7D83E215" w:rsidR="00E86127" w:rsidRPr="00402692" w:rsidRDefault="00D165F3" w:rsidP="00871533">
      <w:pPr>
        <w:pStyle w:val="Heading1"/>
        <w:spacing w:before="0" w:line="276" w:lineRule="auto"/>
        <w:rPr>
          <w:rFonts w:ascii="Arial" w:hAnsi="Arial" w:cs="Arial"/>
          <w:b/>
          <w:bCs/>
          <w:color w:val="000000" w:themeColor="text1"/>
          <w:sz w:val="44"/>
          <w:szCs w:val="44"/>
        </w:rPr>
      </w:pPr>
      <w:bookmarkStart w:id="3" w:name="_Toc182393048"/>
      <w:r w:rsidRPr="00402692">
        <w:rPr>
          <w:rFonts w:ascii="Arial" w:hAnsi="Arial" w:cs="Arial"/>
          <w:b/>
          <w:bCs/>
          <w:color w:val="000000" w:themeColor="text1"/>
          <w:sz w:val="44"/>
          <w:szCs w:val="44"/>
        </w:rPr>
        <w:t>Smart Choices: Navigating Insurance for Ray-Ban Meta Smart Glasses</w:t>
      </w:r>
      <w:bookmarkEnd w:id="3"/>
    </w:p>
    <w:p w14:paraId="06BD5316" w14:textId="77777777" w:rsidR="00D165F3" w:rsidRPr="00402692" w:rsidRDefault="00E86127" w:rsidP="00871533">
      <w:pPr>
        <w:pStyle w:val="Body"/>
        <w:spacing w:line="276" w:lineRule="auto"/>
        <w:rPr>
          <w:rFonts w:ascii="Arial" w:eastAsia="Arial" w:hAnsi="Arial" w:cs="Arial"/>
          <w:color w:val="000000" w:themeColor="text1"/>
          <w:sz w:val="36"/>
          <w:szCs w:val="36"/>
        </w:rPr>
      </w:pPr>
      <w:r w:rsidRPr="00402692">
        <w:rPr>
          <w:rFonts w:ascii="Arial" w:hAnsi="Arial" w:cs="Arial"/>
          <w:color w:val="000000" w:themeColor="text1"/>
          <w:sz w:val="36"/>
          <w:szCs w:val="36"/>
        </w:rPr>
        <w:t>b</w:t>
      </w:r>
      <w:r w:rsidR="006D093B" w:rsidRPr="00402692">
        <w:rPr>
          <w:rFonts w:ascii="Arial" w:hAnsi="Arial" w:cs="Arial"/>
          <w:color w:val="000000" w:themeColor="text1"/>
          <w:sz w:val="36"/>
          <w:szCs w:val="36"/>
        </w:rPr>
        <w:t xml:space="preserve">y </w:t>
      </w:r>
      <w:r w:rsidR="00D165F3" w:rsidRPr="00402692">
        <w:rPr>
          <w:rFonts w:ascii="Arial" w:hAnsi="Arial" w:cs="Arial"/>
          <w:color w:val="000000" w:themeColor="text1"/>
          <w:sz w:val="36"/>
          <w:szCs w:val="36"/>
        </w:rPr>
        <w:t xml:space="preserve">Cheryl McNeil Fisher </w:t>
      </w:r>
    </w:p>
    <w:p w14:paraId="2937CEF7" w14:textId="28292F63" w:rsidR="006D093B" w:rsidRPr="00402692" w:rsidRDefault="006D093B" w:rsidP="00871533">
      <w:pPr>
        <w:spacing w:line="276" w:lineRule="auto"/>
        <w:rPr>
          <w:rFonts w:ascii="Arial" w:hAnsi="Arial" w:cs="Arial"/>
          <w:color w:val="000000" w:themeColor="text1"/>
          <w:sz w:val="36"/>
          <w:szCs w:val="36"/>
        </w:rPr>
      </w:pPr>
    </w:p>
    <w:p w14:paraId="250504AF" w14:textId="0F648CA3" w:rsidR="00D165F3" w:rsidRPr="00402692" w:rsidRDefault="00D165F3" w:rsidP="00871533">
      <w:pPr>
        <w:pStyle w:val="Body"/>
        <w:spacing w:line="276" w:lineRule="auto"/>
        <w:rPr>
          <w:rFonts w:ascii="Arial" w:eastAsia="Arial" w:hAnsi="Arial" w:cs="Arial"/>
          <w:color w:val="000000" w:themeColor="text1"/>
          <w:sz w:val="36"/>
          <w:szCs w:val="36"/>
        </w:rPr>
      </w:pPr>
      <w:r w:rsidRPr="00402692">
        <w:rPr>
          <w:rFonts w:ascii="Arial" w:hAnsi="Arial" w:cs="Arial"/>
          <w:color w:val="000000" w:themeColor="text1"/>
          <w:sz w:val="36"/>
          <w:szCs w:val="36"/>
        </w:rPr>
        <w:t xml:space="preserve">Since publishing my article about the Ray-Ban Meta Smart </w:t>
      </w:r>
      <w:r w:rsidR="00402692" w:rsidRPr="00402692">
        <w:rPr>
          <w:rFonts w:ascii="Arial" w:hAnsi="Arial" w:cs="Arial"/>
          <w:color w:val="000000" w:themeColor="text1"/>
          <w:sz w:val="36"/>
          <w:szCs w:val="36"/>
        </w:rPr>
        <w:t>G</w:t>
      </w:r>
      <w:r w:rsidRPr="00402692">
        <w:rPr>
          <w:rFonts w:ascii="Arial" w:hAnsi="Arial" w:cs="Arial"/>
          <w:color w:val="000000" w:themeColor="text1"/>
          <w:sz w:val="36"/>
          <w:szCs w:val="36"/>
        </w:rPr>
        <w:t>lasses, I am excited to share that I purchased a pair of Ray-Ban Meta Smart Glasses with prescription lenses at Lens Crafters, utilizing my insurance benefits. The insurance covered $250 of the $299 price under frames, which was a pleasant surprise. Additionally, the eye exam was fully covered, and a portion of the lenses were also included, making the overall experience quite economical. However, when I inquired about adding blue light protection, I learned it would cost an additional $25. While I found this fee reasonable, the office manager took it upon herself to add anti-glare, which was another $49.</w:t>
      </w:r>
    </w:p>
    <w:p w14:paraId="4C916878" w14:textId="77777777" w:rsidR="00D165F3" w:rsidRPr="00402692" w:rsidRDefault="00D165F3" w:rsidP="00871533">
      <w:pPr>
        <w:pStyle w:val="Body"/>
        <w:spacing w:line="276" w:lineRule="auto"/>
        <w:rPr>
          <w:rFonts w:ascii="Arial" w:eastAsia="Arial" w:hAnsi="Arial" w:cs="Arial"/>
          <w:color w:val="000000" w:themeColor="text1"/>
          <w:sz w:val="36"/>
          <w:szCs w:val="36"/>
        </w:rPr>
      </w:pPr>
    </w:p>
    <w:p w14:paraId="01619498" w14:textId="77777777" w:rsidR="00D165F3" w:rsidRPr="00402692" w:rsidRDefault="00D165F3" w:rsidP="00871533">
      <w:pPr>
        <w:pStyle w:val="Body"/>
        <w:spacing w:line="276" w:lineRule="auto"/>
        <w:rPr>
          <w:rFonts w:ascii="Arial" w:eastAsia="Arial" w:hAnsi="Arial" w:cs="Arial"/>
          <w:color w:val="000000" w:themeColor="text1"/>
          <w:sz w:val="36"/>
          <w:szCs w:val="36"/>
        </w:rPr>
      </w:pPr>
      <w:r w:rsidRPr="00402692">
        <w:rPr>
          <w:rFonts w:ascii="Arial" w:hAnsi="Arial" w:cs="Arial"/>
          <w:color w:val="000000" w:themeColor="text1"/>
          <w:sz w:val="36"/>
          <w:szCs w:val="36"/>
        </w:rPr>
        <w:t>Despite this minor hiccup, I am genuinely happy with my decision to invest in these smart glasses. The minimal prescription lenses give me a bit more clarity than I have without, adding another positive to the experience.</w:t>
      </w:r>
    </w:p>
    <w:p w14:paraId="178E4C42" w14:textId="77777777" w:rsidR="00D165F3" w:rsidRPr="00402692" w:rsidRDefault="00D165F3" w:rsidP="00871533">
      <w:pPr>
        <w:pStyle w:val="Body"/>
        <w:spacing w:line="276" w:lineRule="auto"/>
        <w:rPr>
          <w:rFonts w:ascii="Arial" w:eastAsia="Arial" w:hAnsi="Arial" w:cs="Arial"/>
          <w:color w:val="000000" w:themeColor="text1"/>
          <w:sz w:val="36"/>
          <w:szCs w:val="36"/>
        </w:rPr>
      </w:pPr>
    </w:p>
    <w:p w14:paraId="49104CEE" w14:textId="77777777" w:rsidR="00D165F3" w:rsidRPr="00402692" w:rsidRDefault="00D165F3" w:rsidP="00871533">
      <w:pPr>
        <w:pStyle w:val="Body"/>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I remind everyone to ensure they have a clear understanding of what is covered by their insurance before making a purchase, as it can save you from unexpected expenses. Furthermore, if you have a Medicare plan that allocates funds for over-the-counter needs, you can use that towards your Ray-Ban Meta Smart Glasses, an excellent option for those seeking to maximize their benefits.</w:t>
      </w:r>
    </w:p>
    <w:p w14:paraId="11641A59" w14:textId="77777777" w:rsidR="00D165F3" w:rsidRPr="00402692" w:rsidRDefault="00D165F3" w:rsidP="00871533">
      <w:pPr>
        <w:pStyle w:val="Body"/>
        <w:spacing w:line="276" w:lineRule="auto"/>
        <w:rPr>
          <w:rFonts w:ascii="Arial" w:hAnsi="Arial" w:cs="Arial"/>
          <w:color w:val="000000" w:themeColor="text1"/>
          <w:sz w:val="36"/>
          <w:szCs w:val="36"/>
        </w:rPr>
      </w:pPr>
    </w:p>
    <w:p w14:paraId="485375E3" w14:textId="77777777" w:rsidR="00D165F3" w:rsidRPr="00402692" w:rsidRDefault="00D165F3" w:rsidP="00871533">
      <w:pPr>
        <w:pStyle w:val="Body"/>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The glasses have opened a new world of possibilities for me. I can now navigate my environment with greater ease, and the ability to read labels and menus independently has been liberating. I also appreciate the convenience of making video calls and sharing experiences in real-time, which has strengthened my connections with friends and family.</w:t>
      </w:r>
    </w:p>
    <w:p w14:paraId="44DE7016" w14:textId="77777777" w:rsidR="00D165F3" w:rsidRPr="00402692" w:rsidRDefault="00D165F3" w:rsidP="00871533">
      <w:pPr>
        <w:pStyle w:val="Body"/>
        <w:spacing w:line="276" w:lineRule="auto"/>
        <w:rPr>
          <w:rFonts w:ascii="Arial" w:eastAsia="Arial" w:hAnsi="Arial" w:cs="Arial"/>
          <w:color w:val="000000" w:themeColor="text1"/>
          <w:sz w:val="36"/>
          <w:szCs w:val="36"/>
        </w:rPr>
      </w:pPr>
    </w:p>
    <w:p w14:paraId="247EE80A" w14:textId="77777777" w:rsidR="00D165F3" w:rsidRPr="00402692" w:rsidRDefault="00D165F3" w:rsidP="00871533">
      <w:pPr>
        <w:pStyle w:val="Body"/>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 xml:space="preserve">As I continue to explore the features of </w:t>
      </w:r>
      <w:proofErr w:type="gramStart"/>
      <w:r w:rsidRPr="00402692">
        <w:rPr>
          <w:rFonts w:ascii="Arial" w:hAnsi="Arial" w:cs="Arial"/>
          <w:color w:val="000000" w:themeColor="text1"/>
          <w:sz w:val="36"/>
          <w:szCs w:val="36"/>
        </w:rPr>
        <w:t>the Meta</w:t>
      </w:r>
      <w:proofErr w:type="gramEnd"/>
      <w:r w:rsidRPr="00402692">
        <w:rPr>
          <w:rFonts w:ascii="Arial" w:hAnsi="Arial" w:cs="Arial"/>
          <w:color w:val="000000" w:themeColor="text1"/>
          <w:sz w:val="36"/>
          <w:szCs w:val="36"/>
        </w:rPr>
        <w:t xml:space="preserve"> Smart Glasses, I am eager to see how they will evolve with future updates. Meta's commitment to enhancing accessibility for individuals with visual impairments is commendable, and I look forward to the potential new features that may be introduced.</w:t>
      </w:r>
    </w:p>
    <w:p w14:paraId="33989EA0" w14:textId="77777777" w:rsidR="00D165F3" w:rsidRPr="00402692" w:rsidRDefault="00D165F3" w:rsidP="00871533">
      <w:pPr>
        <w:spacing w:line="276" w:lineRule="auto"/>
        <w:rPr>
          <w:rFonts w:ascii="Arial" w:hAnsi="Arial" w:cs="Arial"/>
          <w:color w:val="000000" w:themeColor="text1"/>
          <w:sz w:val="36"/>
          <w:szCs w:val="36"/>
        </w:rPr>
      </w:pPr>
    </w:p>
    <w:p w14:paraId="72FE12BA" w14:textId="3EF42C82" w:rsidR="00B04D26" w:rsidRPr="00402692" w:rsidRDefault="00D165F3" w:rsidP="00515F9F">
      <w:pPr>
        <w:pStyle w:val="Body"/>
        <w:spacing w:line="276" w:lineRule="auto"/>
        <w:rPr>
          <w:rFonts w:ascii="Arial" w:hAnsi="Arial" w:cs="Arial"/>
          <w:color w:val="000000" w:themeColor="text1"/>
          <w:sz w:val="36"/>
          <w:szCs w:val="36"/>
        </w:rPr>
      </w:pPr>
      <w:r w:rsidRPr="00402692">
        <w:rPr>
          <w:rFonts w:ascii="Arial" w:eastAsia="Arial" w:hAnsi="Arial" w:cs="Arial"/>
          <w:color w:val="000000" w:themeColor="text1"/>
          <w:sz w:val="36"/>
          <w:szCs w:val="36"/>
        </w:rPr>
        <w:t xml:space="preserve">If you have questions about the Ray-Ban Meta Smart </w:t>
      </w:r>
      <w:r w:rsidR="00402692" w:rsidRPr="00402692">
        <w:rPr>
          <w:rFonts w:ascii="Arial" w:eastAsia="Arial" w:hAnsi="Arial" w:cs="Arial"/>
          <w:color w:val="000000" w:themeColor="text1"/>
          <w:sz w:val="36"/>
          <w:szCs w:val="36"/>
        </w:rPr>
        <w:t>G</w:t>
      </w:r>
      <w:r w:rsidRPr="00402692">
        <w:rPr>
          <w:rFonts w:ascii="Arial" w:eastAsia="Arial" w:hAnsi="Arial" w:cs="Arial"/>
          <w:color w:val="000000" w:themeColor="text1"/>
          <w:sz w:val="36"/>
          <w:szCs w:val="36"/>
        </w:rPr>
        <w:t xml:space="preserve">lasses, you can send an email to </w:t>
      </w:r>
      <w:hyperlink r:id="rId15" w:history="1">
        <w:r w:rsidRPr="00402692">
          <w:rPr>
            <w:rStyle w:val="Hyperlink"/>
            <w:rFonts w:ascii="Arial" w:hAnsi="Arial" w:cs="Arial"/>
            <w:sz w:val="36"/>
            <w:szCs w:val="36"/>
          </w:rPr>
          <w:t>cmcneilfisher@gmail.com</w:t>
        </w:r>
      </w:hyperlink>
      <w:r w:rsidRPr="00402692">
        <w:rPr>
          <w:rFonts w:ascii="Arial" w:hAnsi="Arial" w:cs="Arial"/>
          <w:color w:val="000000" w:themeColor="text1"/>
          <w:sz w:val="36"/>
          <w:szCs w:val="36"/>
        </w:rPr>
        <w:t xml:space="preserve"> </w:t>
      </w:r>
    </w:p>
    <w:p w14:paraId="2FA07CCC" w14:textId="6EDCEC9E" w:rsidR="006D093B" w:rsidRPr="00402692" w:rsidRDefault="006D093B" w:rsidP="00871533">
      <w:pPr>
        <w:spacing w:line="276" w:lineRule="auto"/>
        <w:rPr>
          <w:rFonts w:ascii="Arial" w:hAnsi="Arial" w:cs="Arial"/>
          <w:color w:val="000000" w:themeColor="text1"/>
          <w:sz w:val="36"/>
          <w:szCs w:val="36"/>
        </w:rPr>
      </w:pPr>
      <w:r w:rsidRPr="00402692">
        <w:rPr>
          <w:rFonts w:ascii="Arial" w:eastAsiaTheme="majorEastAsia" w:hAnsi="Arial" w:cs="Arial"/>
          <w:noProof/>
          <w:color w:val="000000" w:themeColor="text1"/>
          <w:sz w:val="36"/>
          <w:szCs w:val="36"/>
        </w:rPr>
        <mc:AlternateContent>
          <mc:Choice Requires="wps">
            <w:drawing>
              <wp:inline distT="0" distB="0" distL="0" distR="0" wp14:anchorId="2E50D12C" wp14:editId="02968F12">
                <wp:extent cx="5943600" cy="635"/>
                <wp:effectExtent l="0" t="19050" r="38100" b="56515"/>
                <wp:docPr id="129112830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AA71922" id="_x0000_t32" coordsize="21600,21600" o:spt="32" o:oned="t" path="m,l21600,21600e" filled="f">
                <v:path arrowok="t" fillok="f" o:connecttype="none"/>
                <o:lock v:ext="edit" shapetype="t"/>
              </v:shapetype>
              <v:shape id="AutoShape 9" o:spid="_x0000_s1026" type="#_x0000_t32" style="width:46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" strokeweight="5pt">
                <w10:anchorlock/>
              </v:shape>
            </w:pict>
          </mc:Fallback>
        </mc:AlternateContent>
      </w:r>
    </w:p>
    <w:p w14:paraId="611AF0E8" w14:textId="77777777" w:rsidR="009F5548" w:rsidRPr="00402692" w:rsidRDefault="009F5548" w:rsidP="00871533">
      <w:pPr>
        <w:spacing w:line="276" w:lineRule="auto"/>
        <w:rPr>
          <w:rFonts w:ascii="Arial" w:eastAsiaTheme="majorEastAsia" w:hAnsi="Arial" w:cs="Arial"/>
          <w:b/>
          <w:bCs/>
          <w:color w:val="000000" w:themeColor="text1"/>
          <w:sz w:val="44"/>
          <w:szCs w:val="44"/>
        </w:rPr>
      </w:pPr>
      <w:r w:rsidRPr="00402692">
        <w:rPr>
          <w:rFonts w:ascii="Arial" w:hAnsi="Arial" w:cs="Arial"/>
          <w:b/>
          <w:bCs/>
          <w:color w:val="000000" w:themeColor="text1"/>
          <w:sz w:val="44"/>
          <w:szCs w:val="44"/>
        </w:rPr>
        <w:br w:type="page"/>
      </w:r>
    </w:p>
    <w:p w14:paraId="2374B381" w14:textId="4730DA26" w:rsidR="00066ECB" w:rsidRPr="00402692" w:rsidRDefault="00066ECB" w:rsidP="00871533">
      <w:pPr>
        <w:pStyle w:val="Heading1"/>
        <w:spacing w:before="0" w:line="276" w:lineRule="auto"/>
        <w:rPr>
          <w:rFonts w:ascii="Arial" w:hAnsi="Arial" w:cs="Arial"/>
          <w:b/>
          <w:bCs/>
          <w:color w:val="000000" w:themeColor="text1"/>
          <w:sz w:val="44"/>
          <w:szCs w:val="44"/>
        </w:rPr>
      </w:pPr>
      <w:bookmarkStart w:id="4" w:name="_Toc182393049"/>
      <w:r w:rsidRPr="00402692">
        <w:rPr>
          <w:rFonts w:ascii="Arial" w:hAnsi="Arial" w:cs="Arial"/>
          <w:b/>
          <w:bCs/>
          <w:color w:val="000000" w:themeColor="text1"/>
          <w:sz w:val="44"/>
          <w:szCs w:val="44"/>
        </w:rPr>
        <w:t>The Kitchen Corner</w:t>
      </w:r>
      <w:bookmarkEnd w:id="4"/>
    </w:p>
    <w:p w14:paraId="4A06B2BE" w14:textId="7BF9C595" w:rsidR="00066ECB" w:rsidRPr="00402692" w:rsidRDefault="00066ECB" w:rsidP="00871533">
      <w:pPr>
        <w:spacing w:line="276" w:lineRule="auto"/>
        <w:rPr>
          <w:rFonts w:ascii="Arial" w:eastAsia="Arial" w:hAnsi="Arial" w:cs="Arial"/>
          <w:b/>
          <w:color w:val="000000" w:themeColor="text1"/>
          <w:sz w:val="36"/>
          <w:szCs w:val="36"/>
        </w:rPr>
      </w:pPr>
      <w:r w:rsidRPr="00402692">
        <w:rPr>
          <w:rFonts w:ascii="Arial" w:eastAsia="Arial" w:hAnsi="Arial" w:cs="Arial"/>
          <w:b/>
          <w:color w:val="000000" w:themeColor="text1"/>
          <w:sz w:val="36"/>
          <w:szCs w:val="36"/>
        </w:rPr>
        <w:t>Cutting Safety: The Corral Method</w:t>
      </w:r>
    </w:p>
    <w:p w14:paraId="7F138D6F" w14:textId="69966752" w:rsidR="00AF4338" w:rsidRPr="00402692" w:rsidRDefault="00AF4338" w:rsidP="00871533">
      <w:pPr>
        <w:spacing w:line="276" w:lineRule="auto"/>
        <w:rPr>
          <w:rFonts w:ascii="Arial" w:eastAsia="Arial" w:hAnsi="Arial" w:cs="Arial"/>
          <w:bCs/>
          <w:color w:val="000000" w:themeColor="text1"/>
          <w:sz w:val="36"/>
          <w:szCs w:val="36"/>
        </w:rPr>
      </w:pPr>
      <w:r w:rsidRPr="00402692">
        <w:rPr>
          <w:rFonts w:ascii="Arial" w:eastAsia="Arial" w:hAnsi="Arial" w:cs="Arial"/>
          <w:bCs/>
          <w:color w:val="000000" w:themeColor="text1"/>
          <w:sz w:val="36"/>
          <w:szCs w:val="36"/>
        </w:rPr>
        <w:t>by Debra Erickson</w:t>
      </w:r>
    </w:p>
    <w:p w14:paraId="2C25CF64" w14:textId="77777777" w:rsidR="00AF4338" w:rsidRPr="00402692" w:rsidRDefault="00AF4338" w:rsidP="00871533">
      <w:pPr>
        <w:spacing w:line="276" w:lineRule="auto"/>
        <w:rPr>
          <w:rFonts w:ascii="Arial" w:eastAsia="Arial" w:hAnsi="Arial" w:cs="Arial"/>
          <w:bCs/>
          <w:color w:val="000000" w:themeColor="text1"/>
          <w:sz w:val="36"/>
          <w:szCs w:val="36"/>
        </w:rPr>
      </w:pPr>
    </w:p>
    <w:p w14:paraId="4191F0BE" w14:textId="231DECDD" w:rsidR="00AF4338" w:rsidRPr="00402692" w:rsidRDefault="00AF4338"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 xml:space="preserve">There is no one best method to cut </w:t>
      </w:r>
      <w:proofErr w:type="gramStart"/>
      <w:r w:rsidRPr="00402692">
        <w:rPr>
          <w:rFonts w:ascii="Arial" w:hAnsi="Arial" w:cs="Arial"/>
          <w:color w:val="000000" w:themeColor="text1"/>
          <w:sz w:val="36"/>
          <w:szCs w:val="36"/>
        </w:rPr>
        <w:t>foods</w:t>
      </w:r>
      <w:proofErr w:type="gramEnd"/>
      <w:r w:rsidRPr="00402692">
        <w:rPr>
          <w:rFonts w:ascii="Arial" w:hAnsi="Arial" w:cs="Arial"/>
          <w:color w:val="000000" w:themeColor="text1"/>
          <w:sz w:val="36"/>
          <w:szCs w:val="36"/>
        </w:rPr>
        <w:t xml:space="preserve">. Foods vary in size, density, and shape. This month is focused on the “Corral” method which is excellent for cutting food into very small pieces with no need for a specific shape, but just very small pieces. </w:t>
      </w:r>
      <w:r w:rsidR="00066ECB" w:rsidRPr="00402692">
        <w:rPr>
          <w:rFonts w:ascii="Arial" w:hAnsi="Arial" w:cs="Arial"/>
          <w:color w:val="000000" w:themeColor="text1"/>
          <w:sz w:val="36"/>
          <w:szCs w:val="36"/>
        </w:rPr>
        <w:t>M</w:t>
      </w:r>
      <w:r w:rsidRPr="00402692">
        <w:rPr>
          <w:rFonts w:ascii="Arial" w:hAnsi="Arial" w:cs="Arial"/>
          <w:color w:val="000000" w:themeColor="text1"/>
          <w:sz w:val="36"/>
          <w:szCs w:val="36"/>
        </w:rPr>
        <w:t>any times, the recipe will call for the cook to “mince” the garlic.</w:t>
      </w:r>
      <w:r w:rsidR="00066ECB" w:rsidRPr="00402692">
        <w:rPr>
          <w:rFonts w:ascii="Arial" w:hAnsi="Arial" w:cs="Arial"/>
          <w:color w:val="000000" w:themeColor="text1"/>
          <w:sz w:val="36"/>
          <w:szCs w:val="36"/>
        </w:rPr>
        <w:t xml:space="preserve"> </w:t>
      </w:r>
      <w:r w:rsidRPr="00402692">
        <w:rPr>
          <w:rFonts w:ascii="Arial" w:hAnsi="Arial" w:cs="Arial"/>
          <w:color w:val="000000" w:themeColor="text1"/>
          <w:sz w:val="36"/>
          <w:szCs w:val="36"/>
        </w:rPr>
        <w:t xml:space="preserve">Other recipes will direct the cook to cut the fresh herbs into small pieces. Fresh parsley, cilantro and dill are commonly cut into very small pieces. If small pieces </w:t>
      </w:r>
      <w:r w:rsidR="00066ECB" w:rsidRPr="00402692">
        <w:rPr>
          <w:rFonts w:ascii="Arial" w:hAnsi="Arial" w:cs="Arial"/>
          <w:color w:val="000000" w:themeColor="text1"/>
          <w:sz w:val="36"/>
          <w:szCs w:val="36"/>
        </w:rPr>
        <w:t>are</w:t>
      </w:r>
      <w:r w:rsidRPr="00402692">
        <w:rPr>
          <w:rFonts w:ascii="Arial" w:hAnsi="Arial" w:cs="Arial"/>
          <w:color w:val="000000" w:themeColor="text1"/>
          <w:sz w:val="36"/>
          <w:szCs w:val="36"/>
        </w:rPr>
        <w:t xml:space="preserve"> the outcome you desire, this is an excellent method to get that result safely and efficiently.</w:t>
      </w:r>
    </w:p>
    <w:p w14:paraId="16CD7275" w14:textId="77777777" w:rsidR="00AF4338" w:rsidRPr="00402692" w:rsidRDefault="00AF4338" w:rsidP="00871533">
      <w:pPr>
        <w:spacing w:line="276" w:lineRule="auto"/>
        <w:rPr>
          <w:rFonts w:ascii="Arial" w:hAnsi="Arial" w:cs="Arial"/>
          <w:color w:val="000000" w:themeColor="text1"/>
          <w:sz w:val="36"/>
          <w:szCs w:val="36"/>
        </w:rPr>
      </w:pPr>
    </w:p>
    <w:p w14:paraId="3C4BD583" w14:textId="415A3681" w:rsidR="00AF4338" w:rsidRPr="00402692" w:rsidRDefault="00AF4338"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 xml:space="preserve">Note: A chef knife is the best tool for this method. A blade length of six to eight inches (not including the handle) will work for most cooks.  </w:t>
      </w:r>
      <w:hyperlink r:id="rId16" w:history="1">
        <w:r w:rsidRPr="00402692">
          <w:rPr>
            <w:rStyle w:val="Hyperlink"/>
            <w:rFonts w:ascii="Arial" w:hAnsi="Arial" w:cs="Arial"/>
            <w:sz w:val="36"/>
            <w:szCs w:val="36"/>
          </w:rPr>
          <w:t>https://theblindkitchen.com/product/knife-sharpener-with-cut-glove/</w:t>
        </w:r>
      </w:hyperlink>
    </w:p>
    <w:p w14:paraId="444AD250" w14:textId="77777777" w:rsidR="00AF4338" w:rsidRPr="00402692" w:rsidRDefault="00AF4338" w:rsidP="00871533">
      <w:pPr>
        <w:spacing w:line="276" w:lineRule="auto"/>
        <w:rPr>
          <w:rFonts w:ascii="Arial" w:hAnsi="Arial" w:cs="Arial"/>
          <w:color w:val="000000" w:themeColor="text1"/>
          <w:sz w:val="36"/>
          <w:szCs w:val="36"/>
        </w:rPr>
      </w:pPr>
    </w:p>
    <w:p w14:paraId="05732B18" w14:textId="35D30F9B" w:rsidR="00AF4338" w:rsidRPr="00402692" w:rsidRDefault="001C73B0" w:rsidP="00871533">
      <w:pPr>
        <w:spacing w:line="276" w:lineRule="auto"/>
        <w:rPr>
          <w:rFonts w:ascii="Arial" w:hAnsi="Arial" w:cs="Arial"/>
          <w:color w:val="000000" w:themeColor="text1"/>
          <w:sz w:val="36"/>
          <w:szCs w:val="36"/>
        </w:rPr>
      </w:pPr>
      <w:r w:rsidRPr="00402692">
        <w:rPr>
          <w:rFonts w:ascii="Arial" w:hAnsi="Arial" w:cs="Arial"/>
          <w:noProof/>
          <w:color w:val="000000" w:themeColor="text1"/>
          <w:sz w:val="36"/>
          <w:szCs w:val="36"/>
          <w14:ligatures w14:val="standardContextual"/>
        </w:rPr>
        <w:drawing>
          <wp:inline distT="0" distB="0" distL="0" distR="0" wp14:anchorId="7D0A7D1B" wp14:editId="57C2D0E1">
            <wp:extent cx="5943600" cy="3964305"/>
            <wp:effectExtent l="0" t="0" r="0" b="0"/>
            <wp:docPr id="229035907" name="Picture 14" descr="The image shows a close-up of hands chopping dill on a yellow cutting tray. The tray has upturned sides to help prevent cut pieces from spilling onto the counter. One hand is holding a knife, while the other hand steadies the herbs on the tray. The person is wearing a white apron and the tray is on a wooden countertop. A white rectangular container is placed nearby. The focus is on the technique of chopping her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35907" name="Picture 14" descr="The image shows a close-up of hands chopping dill on a yellow cutting tray. The tray has upturned sides to help prevent cut pieces from spilling onto the counter. One hand is holding a knife, while the other hand steadies the herbs on the tray. The person is wearing a white apron and the tray is on a wooden countertop. A white rectangular container is placed nearby. The focus is on the technique of chopping herbs."/>
                    <pic:cNvPicPr/>
                  </pic:nvPicPr>
                  <pic:blipFill>
                    <a:blip r:embed="rId17">
                      <a:extLst>
                        <a:ext uri="{28A0092B-C50C-407E-A947-70E740481C1C}">
                          <a14:useLocalDpi xmlns:a14="http://schemas.microsoft.com/office/drawing/2010/main" val="0"/>
                        </a:ext>
                      </a:extLst>
                    </a:blip>
                    <a:stretch>
                      <a:fillRect/>
                    </a:stretch>
                  </pic:blipFill>
                  <pic:spPr>
                    <a:xfrm>
                      <a:off x="0" y="0"/>
                      <a:ext cx="5943600" cy="3964305"/>
                    </a:xfrm>
                    <a:prstGeom prst="rect">
                      <a:avLst/>
                    </a:prstGeom>
                  </pic:spPr>
                </pic:pic>
              </a:graphicData>
            </a:graphic>
          </wp:inline>
        </w:drawing>
      </w:r>
    </w:p>
    <w:p w14:paraId="2E48FE01" w14:textId="45E3D341" w:rsidR="00AF4338" w:rsidRPr="00402692" w:rsidRDefault="001C73B0"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 xml:space="preserve">Photo Above: </w:t>
      </w:r>
      <w:r w:rsidR="00AF4338" w:rsidRPr="00402692">
        <w:rPr>
          <w:rFonts w:ascii="Arial" w:hAnsi="Arial" w:cs="Arial"/>
          <w:color w:val="000000" w:themeColor="text1"/>
          <w:sz w:val="36"/>
          <w:szCs w:val="36"/>
        </w:rPr>
        <w:t xml:space="preserve">The image shows a close-up of hands chopping dill on a yellow cutting tray. The tray has upturned sides to help prevent cut pieces from spilling onto the counter. One hand is holding a knife, while the other hand steadies the herbs on the tray. The person is wearing a white </w:t>
      </w:r>
      <w:proofErr w:type="gramStart"/>
      <w:r w:rsidR="00AF4338" w:rsidRPr="00402692">
        <w:rPr>
          <w:rFonts w:ascii="Arial" w:hAnsi="Arial" w:cs="Arial"/>
          <w:color w:val="000000" w:themeColor="text1"/>
          <w:sz w:val="36"/>
          <w:szCs w:val="36"/>
        </w:rPr>
        <w:t>apron</w:t>
      </w:r>
      <w:proofErr w:type="gramEnd"/>
      <w:r w:rsidR="00AF4338" w:rsidRPr="00402692">
        <w:rPr>
          <w:rFonts w:ascii="Arial" w:hAnsi="Arial" w:cs="Arial"/>
          <w:color w:val="000000" w:themeColor="text1"/>
          <w:sz w:val="36"/>
          <w:szCs w:val="36"/>
        </w:rPr>
        <w:t xml:space="preserve"> and the tray is on a wooden countertop. A white rectangular container is placed nearby. The focus is on the technique of chopping herbs.</w:t>
      </w:r>
    </w:p>
    <w:p w14:paraId="41452E60" w14:textId="528CEAEF" w:rsidR="00AF4338" w:rsidRPr="00402692" w:rsidRDefault="00AF4338" w:rsidP="00871533">
      <w:pPr>
        <w:spacing w:line="276" w:lineRule="auto"/>
        <w:rPr>
          <w:rFonts w:ascii="Arial" w:hAnsi="Arial" w:cs="Arial"/>
          <w:color w:val="000000" w:themeColor="text1"/>
          <w:sz w:val="36"/>
          <w:szCs w:val="36"/>
        </w:rPr>
      </w:pPr>
      <w:hyperlink r:id="rId18" w:history="1">
        <w:r w:rsidRPr="00402692">
          <w:rPr>
            <w:rStyle w:val="Hyperlink"/>
            <w:rFonts w:ascii="Arial" w:hAnsi="Arial" w:cs="Arial"/>
            <w:sz w:val="36"/>
            <w:szCs w:val="36"/>
          </w:rPr>
          <w:t>https://theblindkitchen.com/product/work-trays/</w:t>
        </w:r>
      </w:hyperlink>
    </w:p>
    <w:p w14:paraId="1610F3B1" w14:textId="77777777" w:rsidR="00AF4338" w:rsidRPr="00402692" w:rsidRDefault="00AF4338" w:rsidP="00871533">
      <w:pPr>
        <w:spacing w:line="276" w:lineRule="auto"/>
        <w:rPr>
          <w:rFonts w:ascii="Arial" w:hAnsi="Arial" w:cs="Arial"/>
          <w:color w:val="000000" w:themeColor="text1"/>
          <w:sz w:val="36"/>
          <w:szCs w:val="36"/>
        </w:rPr>
      </w:pPr>
    </w:p>
    <w:p w14:paraId="23618679" w14:textId="4B2F1932" w:rsidR="00AF4338" w:rsidRPr="00402692" w:rsidRDefault="00AF4338"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 xml:space="preserve">Step 1: Place the clean and trimmed food you want to cut into a pile on your cutting surface. </w:t>
      </w:r>
    </w:p>
    <w:p w14:paraId="6F709A22" w14:textId="77777777" w:rsidR="00AF4338" w:rsidRPr="00402692" w:rsidRDefault="00AF4338" w:rsidP="00871533">
      <w:pPr>
        <w:spacing w:line="276" w:lineRule="auto"/>
        <w:rPr>
          <w:rFonts w:ascii="Arial" w:hAnsi="Arial" w:cs="Arial"/>
          <w:color w:val="000000" w:themeColor="text1"/>
          <w:sz w:val="36"/>
          <w:szCs w:val="36"/>
        </w:rPr>
      </w:pPr>
    </w:p>
    <w:p w14:paraId="4DD603CF" w14:textId="2234D6B1" w:rsidR="00AF4338" w:rsidRPr="00402692" w:rsidRDefault="00AF4338"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Note: T</w:t>
      </w:r>
      <w:r w:rsidR="00402692" w:rsidRPr="00402692">
        <w:rPr>
          <w:rFonts w:ascii="Arial" w:hAnsi="Arial" w:cs="Arial"/>
          <w:color w:val="000000" w:themeColor="text1"/>
          <w:sz w:val="36"/>
          <w:szCs w:val="36"/>
        </w:rPr>
        <w:t xml:space="preserve">he Blink Kitchen (TBK) </w:t>
      </w:r>
      <w:r w:rsidRPr="00402692">
        <w:rPr>
          <w:rFonts w:ascii="Arial" w:hAnsi="Arial" w:cs="Arial"/>
          <w:color w:val="000000" w:themeColor="text1"/>
          <w:sz w:val="36"/>
          <w:szCs w:val="36"/>
        </w:rPr>
        <w:t xml:space="preserve">recommends that you wear a “Cut Glove” on the hand that is holding the food that will be cut. It is quite flexible and is made of cut resistant threads that cannot be cut by your knife. </w:t>
      </w:r>
    </w:p>
    <w:p w14:paraId="265D06F9" w14:textId="34ED6BA3" w:rsidR="00AF4338" w:rsidRPr="00402692" w:rsidRDefault="00AF4338" w:rsidP="00871533">
      <w:pPr>
        <w:spacing w:line="276" w:lineRule="auto"/>
        <w:rPr>
          <w:rFonts w:ascii="Arial" w:hAnsi="Arial" w:cs="Arial"/>
          <w:color w:val="000000" w:themeColor="text1"/>
          <w:sz w:val="36"/>
          <w:szCs w:val="36"/>
        </w:rPr>
      </w:pPr>
      <w:hyperlink r:id="rId19" w:history="1">
        <w:r w:rsidRPr="00402692">
          <w:rPr>
            <w:rStyle w:val="Hyperlink"/>
            <w:rFonts w:ascii="Arial" w:hAnsi="Arial" w:cs="Arial"/>
            <w:sz w:val="36"/>
            <w:szCs w:val="36"/>
          </w:rPr>
          <w:t>https://theblindkitchen.com/product/cut-glove/</w:t>
        </w:r>
      </w:hyperlink>
    </w:p>
    <w:p w14:paraId="59E15213" w14:textId="77777777" w:rsidR="00AF4338" w:rsidRPr="00402692" w:rsidRDefault="00AF4338" w:rsidP="00871533">
      <w:pPr>
        <w:spacing w:line="276" w:lineRule="auto"/>
        <w:rPr>
          <w:rFonts w:ascii="Arial" w:hAnsi="Arial" w:cs="Arial"/>
          <w:color w:val="000000" w:themeColor="text1"/>
          <w:sz w:val="36"/>
          <w:szCs w:val="36"/>
        </w:rPr>
      </w:pPr>
    </w:p>
    <w:p w14:paraId="34169804" w14:textId="77777777" w:rsidR="00AF4338" w:rsidRPr="00402692" w:rsidRDefault="00AF4338"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Step 2: Hold the knife firmly by the handle in your dominant hand taking care to pinch the blade of the knife blade closest to the handle between your index finger and thumb, while the other three fingers are wrapped safely around the handle ensuring safe spin-free control of the knife.</w:t>
      </w:r>
    </w:p>
    <w:p w14:paraId="61D2A79E" w14:textId="77777777" w:rsidR="00AF4338" w:rsidRPr="00402692" w:rsidRDefault="00AF4338" w:rsidP="00871533">
      <w:pPr>
        <w:spacing w:line="276" w:lineRule="auto"/>
        <w:rPr>
          <w:rFonts w:ascii="Arial" w:hAnsi="Arial" w:cs="Arial"/>
          <w:color w:val="000000" w:themeColor="text1"/>
          <w:sz w:val="36"/>
          <w:szCs w:val="36"/>
        </w:rPr>
      </w:pPr>
    </w:p>
    <w:p w14:paraId="69755441" w14:textId="601CFFF1" w:rsidR="00AF4338" w:rsidRPr="00402692" w:rsidRDefault="00AF4338"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 xml:space="preserve">Step 3: Locate the center of the section of food to be cut and place the tip of your knife blade to the side of that portion of food. You will not lift the tip of your knife </w:t>
      </w:r>
      <w:r w:rsidR="001C73B0" w:rsidRPr="00402692">
        <w:rPr>
          <w:rFonts w:ascii="Arial" w:hAnsi="Arial" w:cs="Arial"/>
          <w:color w:val="000000" w:themeColor="text1"/>
          <w:sz w:val="36"/>
          <w:szCs w:val="36"/>
        </w:rPr>
        <w:t>off</w:t>
      </w:r>
      <w:r w:rsidRPr="00402692">
        <w:rPr>
          <w:rFonts w:ascii="Arial" w:hAnsi="Arial" w:cs="Arial"/>
          <w:color w:val="000000" w:themeColor="text1"/>
          <w:sz w:val="36"/>
          <w:szCs w:val="36"/>
        </w:rPr>
        <w:t xml:space="preserve"> the board when performing this cutting method. Instead, the tip knife will serve as your anchor point and will not be lifted for this method. Place the index finger of your non dominant hand on the back of the blade so it is pressing the tip of the knife firmly to the cutting surface. Now you will use that anchor point as a focus for the next steps. </w:t>
      </w:r>
    </w:p>
    <w:p w14:paraId="552E251E" w14:textId="77777777" w:rsidR="00AF4338" w:rsidRPr="00402692" w:rsidRDefault="00AF4338" w:rsidP="00871533">
      <w:pPr>
        <w:spacing w:line="276" w:lineRule="auto"/>
        <w:rPr>
          <w:rFonts w:ascii="Arial" w:hAnsi="Arial" w:cs="Arial"/>
          <w:color w:val="000000" w:themeColor="text1"/>
          <w:sz w:val="36"/>
          <w:szCs w:val="36"/>
        </w:rPr>
      </w:pPr>
    </w:p>
    <w:p w14:paraId="6652D221" w14:textId="50A957AC" w:rsidR="00AF4338" w:rsidRPr="00402692" w:rsidRDefault="00AF4338" w:rsidP="00871533">
      <w:pPr>
        <w:spacing w:line="276" w:lineRule="auto"/>
        <w:rPr>
          <w:rFonts w:ascii="Arial" w:hAnsi="Arial" w:cs="Arial"/>
          <w:color w:val="000000" w:themeColor="text1"/>
          <w:sz w:val="36"/>
          <w:szCs w:val="36"/>
        </w:rPr>
      </w:pPr>
    </w:p>
    <w:p w14:paraId="12541ADA" w14:textId="77A7F5CB" w:rsidR="00AF4338" w:rsidRPr="00402692" w:rsidRDefault="001C73B0" w:rsidP="00871533">
      <w:pPr>
        <w:spacing w:line="276" w:lineRule="auto"/>
        <w:rPr>
          <w:rFonts w:ascii="Arial" w:hAnsi="Arial" w:cs="Arial"/>
          <w:color w:val="000000" w:themeColor="text1"/>
          <w:sz w:val="36"/>
          <w:szCs w:val="36"/>
        </w:rPr>
      </w:pPr>
      <w:r w:rsidRPr="00402692">
        <w:rPr>
          <w:rFonts w:ascii="Arial" w:hAnsi="Arial" w:cs="Arial"/>
          <w:noProof/>
          <w:color w:val="000000" w:themeColor="text1"/>
          <w:sz w:val="36"/>
          <w:szCs w:val="36"/>
          <w14:ligatures w14:val="standardContextual"/>
        </w:rPr>
        <w:drawing>
          <wp:inline distT="0" distB="0" distL="0" distR="0" wp14:anchorId="018D6623" wp14:editId="45A74C6A">
            <wp:extent cx="5943600" cy="3964305"/>
            <wp:effectExtent l="0" t="0" r="0" b="0"/>
            <wp:docPr id="665745883" name="Picture 15" descr="Chef Debra anchors the blade to the cutting surface by putting the index finger of her non-dominant hand on the back of the blade so it is pressing the tip of the knife firmly to the cutting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745883" name="Picture 15" descr="Chef Debra anchors the blade to the cutting surface by putting the index finger of her non-dominant hand on the back of the blade so it is pressing the tip of the knife firmly to the cutting surface."/>
                    <pic:cNvPicPr/>
                  </pic:nvPicPr>
                  <pic:blipFill>
                    <a:blip r:embed="rId20">
                      <a:extLst>
                        <a:ext uri="{28A0092B-C50C-407E-A947-70E740481C1C}">
                          <a14:useLocalDpi xmlns:a14="http://schemas.microsoft.com/office/drawing/2010/main" val="0"/>
                        </a:ext>
                      </a:extLst>
                    </a:blip>
                    <a:stretch>
                      <a:fillRect/>
                    </a:stretch>
                  </pic:blipFill>
                  <pic:spPr>
                    <a:xfrm>
                      <a:off x="0" y="0"/>
                      <a:ext cx="5943600" cy="3964305"/>
                    </a:xfrm>
                    <a:prstGeom prst="rect">
                      <a:avLst/>
                    </a:prstGeom>
                  </pic:spPr>
                </pic:pic>
              </a:graphicData>
            </a:graphic>
          </wp:inline>
        </w:drawing>
      </w:r>
    </w:p>
    <w:p w14:paraId="3F96CF06" w14:textId="14030C31" w:rsidR="00AF4338" w:rsidRPr="00402692" w:rsidRDefault="001C73B0"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 xml:space="preserve">Photo Above: </w:t>
      </w:r>
      <w:r w:rsidR="00AF4338" w:rsidRPr="00402692">
        <w:rPr>
          <w:rFonts w:ascii="Arial" w:hAnsi="Arial" w:cs="Arial"/>
          <w:color w:val="000000" w:themeColor="text1"/>
          <w:sz w:val="36"/>
          <w:szCs w:val="36"/>
        </w:rPr>
        <w:t xml:space="preserve">Chef Debra anchors the blade to the cutting surface by putting the index finger of her non-dominant hand on the back of the </w:t>
      </w:r>
      <w:proofErr w:type="gramStart"/>
      <w:r w:rsidR="00AF4338" w:rsidRPr="00402692">
        <w:rPr>
          <w:rFonts w:ascii="Arial" w:hAnsi="Arial" w:cs="Arial"/>
          <w:color w:val="000000" w:themeColor="text1"/>
          <w:sz w:val="36"/>
          <w:szCs w:val="36"/>
        </w:rPr>
        <w:t>blade</w:t>
      </w:r>
      <w:proofErr w:type="gramEnd"/>
      <w:r w:rsidR="00AF4338" w:rsidRPr="00402692">
        <w:rPr>
          <w:rFonts w:ascii="Arial" w:hAnsi="Arial" w:cs="Arial"/>
          <w:color w:val="000000" w:themeColor="text1"/>
          <w:sz w:val="36"/>
          <w:szCs w:val="36"/>
        </w:rPr>
        <w:t xml:space="preserve"> so it is pressing the tip of the knife firmly to the cutting surface.</w:t>
      </w:r>
    </w:p>
    <w:p w14:paraId="1790EB01" w14:textId="77777777" w:rsidR="00AF4338" w:rsidRPr="00402692" w:rsidRDefault="00AF4338" w:rsidP="00871533">
      <w:pPr>
        <w:spacing w:line="276" w:lineRule="auto"/>
        <w:rPr>
          <w:rFonts w:ascii="Arial" w:hAnsi="Arial" w:cs="Arial"/>
          <w:color w:val="000000" w:themeColor="text1"/>
          <w:sz w:val="36"/>
          <w:szCs w:val="36"/>
        </w:rPr>
      </w:pPr>
    </w:p>
    <w:p w14:paraId="2D944654" w14:textId="3CCAD2FF" w:rsidR="00AF4338" w:rsidRPr="00402692" w:rsidRDefault="00AF4338"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Step 4: Lower the handle of the knife through the food until it reaches the cutting surface making one cut through the food. Do not release the tension in your non dominant index finger that is holding the point of the knife to the cutting surface.</w:t>
      </w:r>
    </w:p>
    <w:p w14:paraId="2C5ACA80" w14:textId="77777777" w:rsidR="00AF4338" w:rsidRPr="00402692" w:rsidRDefault="00AF4338" w:rsidP="00871533">
      <w:pPr>
        <w:spacing w:line="276" w:lineRule="auto"/>
        <w:rPr>
          <w:rFonts w:ascii="Arial" w:hAnsi="Arial" w:cs="Arial"/>
          <w:color w:val="000000" w:themeColor="text1"/>
          <w:sz w:val="36"/>
          <w:szCs w:val="36"/>
        </w:rPr>
      </w:pPr>
    </w:p>
    <w:p w14:paraId="32175D01" w14:textId="4C0D6185" w:rsidR="00AF4338" w:rsidRPr="00402692" w:rsidRDefault="00AF4338"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Step 5: Lift the knife handle, while holding the tip of the blade in the same spot and rotate the knife a very short distance, maintaining your anchor, and once again lower the handle of the knife causing the blade to cut through a second section of the food. Your blade tip should still be held to the same anchor point.</w:t>
      </w:r>
    </w:p>
    <w:p w14:paraId="4557B44C" w14:textId="77777777" w:rsidR="00AF4338" w:rsidRPr="00402692" w:rsidRDefault="00AF4338" w:rsidP="00871533">
      <w:pPr>
        <w:spacing w:line="276" w:lineRule="auto"/>
        <w:rPr>
          <w:rFonts w:ascii="Arial" w:hAnsi="Arial" w:cs="Arial"/>
          <w:color w:val="000000" w:themeColor="text1"/>
          <w:sz w:val="36"/>
          <w:szCs w:val="36"/>
        </w:rPr>
      </w:pPr>
    </w:p>
    <w:p w14:paraId="0A5B8336" w14:textId="45D98949" w:rsidR="00AF4338" w:rsidRPr="00402692" w:rsidRDefault="001C73B0" w:rsidP="00871533">
      <w:pPr>
        <w:spacing w:line="276" w:lineRule="auto"/>
        <w:rPr>
          <w:rFonts w:ascii="Arial" w:hAnsi="Arial" w:cs="Arial"/>
          <w:color w:val="000000" w:themeColor="text1"/>
          <w:sz w:val="36"/>
          <w:szCs w:val="36"/>
        </w:rPr>
      </w:pPr>
      <w:r w:rsidRPr="00402692">
        <w:rPr>
          <w:rFonts w:ascii="Arial" w:hAnsi="Arial" w:cs="Arial"/>
          <w:noProof/>
          <w:color w:val="000000" w:themeColor="text1"/>
          <w:sz w:val="36"/>
          <w:szCs w:val="36"/>
          <w14:ligatures w14:val="standardContextual"/>
        </w:rPr>
        <w:drawing>
          <wp:inline distT="0" distB="0" distL="0" distR="0" wp14:anchorId="4574992D" wp14:editId="3965532A">
            <wp:extent cx="5943600" cy="3964305"/>
            <wp:effectExtent l="0" t="0" r="0" b="0"/>
            <wp:docPr id="1246224498" name="Picture 16" descr="Chef Debra demonstrates how to rotate the knife a very short distance, still anchoring the blade to the cutting surface, and again lower the handle of the knife causing the blade to cut through a second section of the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224498" name="Picture 16" descr="Chef Debra demonstrates how to rotate the knife a very short distance, still anchoring the blade to the cutting surface, and again lower the handle of the knife causing the blade to cut through a second section of the food."/>
                    <pic:cNvPicPr/>
                  </pic:nvPicPr>
                  <pic:blipFill>
                    <a:blip r:embed="rId21">
                      <a:extLst>
                        <a:ext uri="{28A0092B-C50C-407E-A947-70E740481C1C}">
                          <a14:useLocalDpi xmlns:a14="http://schemas.microsoft.com/office/drawing/2010/main" val="0"/>
                        </a:ext>
                      </a:extLst>
                    </a:blip>
                    <a:stretch>
                      <a:fillRect/>
                    </a:stretch>
                  </pic:blipFill>
                  <pic:spPr>
                    <a:xfrm>
                      <a:off x="0" y="0"/>
                      <a:ext cx="5943600" cy="3964305"/>
                    </a:xfrm>
                    <a:prstGeom prst="rect">
                      <a:avLst/>
                    </a:prstGeom>
                  </pic:spPr>
                </pic:pic>
              </a:graphicData>
            </a:graphic>
          </wp:inline>
        </w:drawing>
      </w:r>
    </w:p>
    <w:p w14:paraId="73C5610B" w14:textId="4A2BCB4A" w:rsidR="00AF4338" w:rsidRPr="00402692" w:rsidRDefault="001C73B0"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 xml:space="preserve">Photo Above: </w:t>
      </w:r>
      <w:r w:rsidR="00AF4338" w:rsidRPr="00402692">
        <w:rPr>
          <w:rFonts w:ascii="Arial" w:hAnsi="Arial" w:cs="Arial"/>
          <w:color w:val="000000" w:themeColor="text1"/>
          <w:sz w:val="36"/>
          <w:szCs w:val="36"/>
        </w:rPr>
        <w:t xml:space="preserve">Chef Debra demonstrates how to rotate the knife a very short distance, still anchoring the blade to the cutting surface, and again </w:t>
      </w:r>
      <w:proofErr w:type="gramStart"/>
      <w:r w:rsidR="00AF4338" w:rsidRPr="00402692">
        <w:rPr>
          <w:rFonts w:ascii="Arial" w:hAnsi="Arial" w:cs="Arial"/>
          <w:color w:val="000000" w:themeColor="text1"/>
          <w:sz w:val="36"/>
          <w:szCs w:val="36"/>
        </w:rPr>
        <w:t>lower</w:t>
      </w:r>
      <w:proofErr w:type="gramEnd"/>
      <w:r w:rsidR="00AF4338" w:rsidRPr="00402692">
        <w:rPr>
          <w:rFonts w:ascii="Arial" w:hAnsi="Arial" w:cs="Arial"/>
          <w:color w:val="000000" w:themeColor="text1"/>
          <w:sz w:val="36"/>
          <w:szCs w:val="36"/>
        </w:rPr>
        <w:t xml:space="preserve"> the handle of the knife causing the blade to cut through a second section of the food.</w:t>
      </w:r>
    </w:p>
    <w:p w14:paraId="7628C633" w14:textId="77777777" w:rsidR="00AF4338" w:rsidRPr="00402692" w:rsidRDefault="00AF4338" w:rsidP="00871533">
      <w:pPr>
        <w:spacing w:line="276" w:lineRule="auto"/>
        <w:rPr>
          <w:rFonts w:ascii="Arial" w:hAnsi="Arial" w:cs="Arial"/>
          <w:color w:val="000000" w:themeColor="text1"/>
          <w:sz w:val="36"/>
          <w:szCs w:val="36"/>
        </w:rPr>
      </w:pPr>
    </w:p>
    <w:p w14:paraId="15487F40" w14:textId="48FD8A63" w:rsidR="00AF4338" w:rsidRPr="00402692" w:rsidRDefault="00AF4338"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 xml:space="preserve">Step 6: Repeat until you have cut through </w:t>
      </w:r>
      <w:r w:rsidR="001C73B0" w:rsidRPr="00402692">
        <w:rPr>
          <w:rFonts w:ascii="Arial" w:hAnsi="Arial" w:cs="Arial"/>
          <w:color w:val="000000" w:themeColor="text1"/>
          <w:sz w:val="36"/>
          <w:szCs w:val="36"/>
        </w:rPr>
        <w:t>all</w:t>
      </w:r>
      <w:r w:rsidRPr="00402692">
        <w:rPr>
          <w:rFonts w:ascii="Arial" w:hAnsi="Arial" w:cs="Arial"/>
          <w:color w:val="000000" w:themeColor="text1"/>
          <w:sz w:val="36"/>
          <w:szCs w:val="36"/>
        </w:rPr>
        <w:t xml:space="preserve"> the food in that section one time. Check the food to see if it is the size you desire.</w:t>
      </w:r>
    </w:p>
    <w:p w14:paraId="1946834F" w14:textId="77777777" w:rsidR="00AF4338" w:rsidRPr="00402692" w:rsidRDefault="00AF4338" w:rsidP="00871533">
      <w:pPr>
        <w:spacing w:line="276" w:lineRule="auto"/>
        <w:rPr>
          <w:rFonts w:ascii="Arial" w:hAnsi="Arial" w:cs="Arial"/>
          <w:color w:val="000000" w:themeColor="text1"/>
          <w:sz w:val="36"/>
          <w:szCs w:val="36"/>
        </w:rPr>
      </w:pPr>
    </w:p>
    <w:p w14:paraId="6D43808A" w14:textId="41B2C30B" w:rsidR="009F5548" w:rsidRPr="00402692" w:rsidRDefault="00AF4338"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 xml:space="preserve">Step 7:  If you would like to cut the food into smaller pieces you need to “corral” or gather the partially cut food into a pile on your cutting surface. Again, anchor the tip of the knife blade to the cutting </w:t>
      </w:r>
      <w:proofErr w:type="gramStart"/>
      <w:r w:rsidRPr="00402692">
        <w:rPr>
          <w:rFonts w:ascii="Arial" w:hAnsi="Arial" w:cs="Arial"/>
          <w:color w:val="000000" w:themeColor="text1"/>
          <w:sz w:val="36"/>
          <w:szCs w:val="36"/>
        </w:rPr>
        <w:t>surface in</w:t>
      </w:r>
      <w:proofErr w:type="gramEnd"/>
      <w:r w:rsidRPr="00402692">
        <w:rPr>
          <w:rFonts w:ascii="Arial" w:hAnsi="Arial" w:cs="Arial"/>
          <w:color w:val="000000" w:themeColor="text1"/>
          <w:sz w:val="36"/>
          <w:szCs w:val="36"/>
        </w:rPr>
        <w:t xml:space="preserve"> roughly the center point to one side of the pile and again do the rotating cuts from one side of the pile to the other. Repeat this until the pieces are as small as you desire.</w:t>
      </w:r>
    </w:p>
    <w:p w14:paraId="14EFFF68" w14:textId="5845F98D" w:rsidR="004E5394" w:rsidRPr="00402692" w:rsidRDefault="0089544A" w:rsidP="00871533">
      <w:pPr>
        <w:spacing w:line="276" w:lineRule="auto"/>
        <w:rPr>
          <w:rFonts w:ascii="Arial" w:hAnsi="Arial" w:cs="Arial"/>
          <w:color w:val="000000" w:themeColor="text1"/>
          <w:sz w:val="36"/>
          <w:szCs w:val="36"/>
        </w:rPr>
      </w:pPr>
      <w:r w:rsidRPr="00402692">
        <w:rPr>
          <w:rFonts w:ascii="Arial" w:eastAsiaTheme="majorEastAsia" w:hAnsi="Arial" w:cs="Arial"/>
          <w:noProof/>
          <w:color w:val="000000" w:themeColor="text1"/>
          <w:sz w:val="36"/>
          <w:szCs w:val="36"/>
        </w:rPr>
        <mc:AlternateContent>
          <mc:Choice Requires="wps">
            <w:drawing>
              <wp:inline distT="0" distB="0" distL="0" distR="0" wp14:anchorId="79DDE2F6" wp14:editId="6DA4CCD8">
                <wp:extent cx="5943600" cy="635"/>
                <wp:effectExtent l="0" t="19050" r="38100" b="56515"/>
                <wp:docPr id="19970898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A36BB0A" id="AutoShape 9" o:spid="_x0000_s1026" type="#_x0000_t32" style="width:46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" strokeweight="5pt">
                <w10:anchorlock/>
              </v:shape>
            </w:pict>
          </mc:Fallback>
        </mc:AlternateContent>
      </w:r>
    </w:p>
    <w:p w14:paraId="7244C8AB" w14:textId="77777777" w:rsidR="009F5548" w:rsidRPr="00402692" w:rsidRDefault="009F5548" w:rsidP="00871533">
      <w:pPr>
        <w:spacing w:line="276" w:lineRule="auto"/>
        <w:rPr>
          <w:rFonts w:ascii="Arial" w:hAnsi="Arial" w:cs="Arial"/>
          <w:color w:val="000000" w:themeColor="text1"/>
          <w:sz w:val="36"/>
          <w:szCs w:val="36"/>
        </w:rPr>
      </w:pPr>
    </w:p>
    <w:p w14:paraId="3F4132D5" w14:textId="20C07095" w:rsidR="00712DC7" w:rsidRPr="00402692" w:rsidRDefault="00B831F6" w:rsidP="00871533">
      <w:pPr>
        <w:pStyle w:val="Heading1"/>
        <w:spacing w:before="0" w:line="276" w:lineRule="auto"/>
        <w:rPr>
          <w:rFonts w:ascii="Arial" w:hAnsi="Arial" w:cs="Arial"/>
          <w:b/>
          <w:bCs/>
          <w:color w:val="000000" w:themeColor="text1"/>
          <w:sz w:val="44"/>
          <w:szCs w:val="44"/>
        </w:rPr>
      </w:pPr>
      <w:bookmarkStart w:id="5" w:name="_Toc182393050"/>
      <w:r w:rsidRPr="00402692">
        <w:rPr>
          <w:rFonts w:ascii="Arial" w:hAnsi="Arial" w:cs="Arial"/>
          <w:b/>
          <w:bCs/>
          <w:color w:val="000000" w:themeColor="text1"/>
          <w:sz w:val="44"/>
          <w:szCs w:val="44"/>
        </w:rPr>
        <w:t>Book Club Information</w:t>
      </w:r>
      <w:bookmarkEnd w:id="5"/>
    </w:p>
    <w:p w14:paraId="3BC16A26" w14:textId="77777777" w:rsidR="00E5684D" w:rsidRPr="00402692" w:rsidRDefault="00E5684D" w:rsidP="00871533">
      <w:pPr>
        <w:widowControl w:val="0"/>
        <w:autoSpaceDE w:val="0"/>
        <w:autoSpaceDN w:val="0"/>
        <w:adjustRightInd w:val="0"/>
        <w:spacing w:line="276" w:lineRule="auto"/>
        <w:rPr>
          <w:rFonts w:ascii="Arial" w:hAnsi="Arial" w:cs="Arial"/>
          <w:color w:val="000000" w:themeColor="text1"/>
          <w:sz w:val="36"/>
          <w:szCs w:val="36"/>
        </w:rPr>
      </w:pPr>
    </w:p>
    <w:p w14:paraId="1A48B806" w14:textId="1CF5C69A" w:rsidR="00B94A92" w:rsidRPr="00402692" w:rsidRDefault="00B94A92" w:rsidP="00871533">
      <w:pPr>
        <w:spacing w:line="276" w:lineRule="auto"/>
        <w:rPr>
          <w:rFonts w:ascii="Arial" w:hAnsi="Arial" w:cs="Arial"/>
          <w:b/>
          <w:bCs/>
          <w:color w:val="000000" w:themeColor="text1"/>
          <w:sz w:val="40"/>
          <w:szCs w:val="40"/>
        </w:rPr>
      </w:pPr>
      <w:r w:rsidRPr="00402692">
        <w:rPr>
          <w:rFonts w:ascii="Arial" w:hAnsi="Arial" w:cs="Arial"/>
          <w:b/>
          <w:bCs/>
          <w:color w:val="000000" w:themeColor="text1"/>
          <w:sz w:val="40"/>
          <w:szCs w:val="40"/>
        </w:rPr>
        <w:t>November 2024</w:t>
      </w:r>
      <w:r w:rsidR="00402692" w:rsidRPr="00402692">
        <w:rPr>
          <w:rFonts w:ascii="Arial" w:hAnsi="Arial" w:cs="Arial"/>
          <w:b/>
          <w:bCs/>
          <w:color w:val="000000" w:themeColor="text1"/>
          <w:sz w:val="40"/>
          <w:szCs w:val="40"/>
        </w:rPr>
        <w:t xml:space="preserve">: </w:t>
      </w:r>
      <w:r w:rsidRPr="00402692">
        <w:rPr>
          <w:rFonts w:ascii="Arial" w:hAnsi="Arial" w:cs="Arial"/>
          <w:b/>
          <w:bCs/>
          <w:color w:val="000000" w:themeColor="text1"/>
          <w:sz w:val="40"/>
          <w:szCs w:val="40"/>
        </w:rPr>
        <w:t>The Briar Club</w:t>
      </w:r>
    </w:p>
    <w:p w14:paraId="72C8703B" w14:textId="77777777" w:rsidR="00B94A92" w:rsidRPr="00402692" w:rsidRDefault="00B94A92" w:rsidP="00871533">
      <w:pPr>
        <w:pStyle w:val="ListBullet"/>
        <w:spacing w:after="0" w:line="276" w:lineRule="auto"/>
        <w:rPr>
          <w:rFonts w:ascii="Arial" w:hAnsi="Arial" w:cs="Arial"/>
          <w:color w:val="000000" w:themeColor="text1"/>
          <w:sz w:val="36"/>
          <w:szCs w:val="36"/>
        </w:rPr>
      </w:pPr>
      <w:r w:rsidRPr="00402692">
        <w:rPr>
          <w:rFonts w:ascii="Arial" w:hAnsi="Arial" w:cs="Arial"/>
          <w:color w:val="000000" w:themeColor="text1"/>
          <w:sz w:val="36"/>
          <w:szCs w:val="36"/>
        </w:rPr>
        <w:t>Author: Kate Quinn</w:t>
      </w:r>
    </w:p>
    <w:p w14:paraId="0E867C88" w14:textId="77777777" w:rsidR="00B94A92" w:rsidRPr="00402692" w:rsidRDefault="00B94A92" w:rsidP="00871533">
      <w:pPr>
        <w:pStyle w:val="ListBullet"/>
        <w:spacing w:after="0" w:line="276" w:lineRule="auto"/>
        <w:rPr>
          <w:rFonts w:ascii="Arial" w:hAnsi="Arial" w:cs="Arial"/>
          <w:color w:val="000000" w:themeColor="text1"/>
          <w:sz w:val="36"/>
          <w:szCs w:val="36"/>
        </w:rPr>
      </w:pPr>
      <w:r w:rsidRPr="00402692">
        <w:rPr>
          <w:rFonts w:ascii="Arial" w:hAnsi="Arial" w:cs="Arial"/>
          <w:color w:val="000000" w:themeColor="text1"/>
          <w:sz w:val="36"/>
          <w:szCs w:val="36"/>
        </w:rPr>
        <w:t>Book Number: DB122866</w:t>
      </w:r>
    </w:p>
    <w:p w14:paraId="58642514" w14:textId="77777777" w:rsidR="00B94A92" w:rsidRPr="00402692" w:rsidRDefault="00B94A92" w:rsidP="00871533">
      <w:pPr>
        <w:pStyle w:val="ListBullet"/>
        <w:spacing w:after="0" w:line="276" w:lineRule="auto"/>
        <w:rPr>
          <w:rFonts w:ascii="Arial" w:hAnsi="Arial" w:cs="Arial"/>
          <w:color w:val="000000" w:themeColor="text1"/>
          <w:sz w:val="36"/>
          <w:szCs w:val="36"/>
        </w:rPr>
      </w:pPr>
      <w:r w:rsidRPr="00402692">
        <w:rPr>
          <w:rFonts w:ascii="Arial" w:hAnsi="Arial" w:cs="Arial"/>
          <w:color w:val="000000" w:themeColor="text1"/>
          <w:sz w:val="36"/>
          <w:szCs w:val="36"/>
        </w:rPr>
        <w:t>Reading Time: 15 hours, 4 minutes</w:t>
      </w:r>
    </w:p>
    <w:p w14:paraId="14EF4889" w14:textId="77777777" w:rsidR="00B94A92" w:rsidRPr="00402692" w:rsidRDefault="00B94A92" w:rsidP="00871533">
      <w:pPr>
        <w:pStyle w:val="ListBullet"/>
        <w:spacing w:after="0" w:line="276" w:lineRule="auto"/>
        <w:rPr>
          <w:rFonts w:ascii="Arial" w:hAnsi="Arial" w:cs="Arial"/>
          <w:color w:val="000000" w:themeColor="text1"/>
          <w:sz w:val="36"/>
          <w:szCs w:val="36"/>
        </w:rPr>
      </w:pPr>
      <w:r w:rsidRPr="00402692">
        <w:rPr>
          <w:rFonts w:ascii="Arial" w:hAnsi="Arial" w:cs="Arial"/>
          <w:color w:val="000000" w:themeColor="text1"/>
          <w:sz w:val="36"/>
          <w:szCs w:val="36"/>
        </w:rPr>
        <w:t xml:space="preserve">Narrated by: Saskia </w:t>
      </w:r>
      <w:proofErr w:type="spellStart"/>
      <w:r w:rsidRPr="00402692">
        <w:rPr>
          <w:rFonts w:ascii="Arial" w:hAnsi="Arial" w:cs="Arial"/>
          <w:color w:val="000000" w:themeColor="text1"/>
          <w:sz w:val="36"/>
          <w:szCs w:val="36"/>
        </w:rPr>
        <w:t>Maarleveld</w:t>
      </w:r>
      <w:proofErr w:type="spellEnd"/>
    </w:p>
    <w:p w14:paraId="3ABE6232" w14:textId="77777777" w:rsidR="00B94A92" w:rsidRPr="00402692" w:rsidRDefault="00B94A92" w:rsidP="00871533">
      <w:pPr>
        <w:spacing w:line="276" w:lineRule="auto"/>
        <w:rPr>
          <w:rFonts w:ascii="Arial" w:hAnsi="Arial" w:cs="Arial"/>
          <w:color w:val="000000" w:themeColor="text1"/>
          <w:sz w:val="36"/>
          <w:szCs w:val="36"/>
        </w:rPr>
      </w:pPr>
    </w:p>
    <w:p w14:paraId="34C9FB5F" w14:textId="0915809A" w:rsidR="00B94A92" w:rsidRPr="00402692" w:rsidRDefault="00B94A92"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Book Description:</w:t>
      </w:r>
    </w:p>
    <w:p w14:paraId="43BD31DF" w14:textId="77777777" w:rsidR="00B94A92" w:rsidRPr="00402692" w:rsidRDefault="00B94A92"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"The New York Times bestselling author of The Diamond Eye and The Rose Code returns with a haunting and powerful story of female friendships and secrets in a Washington, DC, boardinghouse during the McCarthy era"</w:t>
      </w:r>
    </w:p>
    <w:p w14:paraId="4C2F00FE" w14:textId="77777777" w:rsidR="00B94A92" w:rsidRPr="00402692" w:rsidRDefault="00B94A92" w:rsidP="00871533">
      <w:pPr>
        <w:spacing w:line="276" w:lineRule="auto"/>
        <w:rPr>
          <w:rFonts w:ascii="Arial" w:hAnsi="Arial" w:cs="Arial"/>
          <w:color w:val="000000" w:themeColor="text1"/>
          <w:sz w:val="36"/>
          <w:szCs w:val="36"/>
        </w:rPr>
      </w:pPr>
    </w:p>
    <w:p w14:paraId="0EBA71A4" w14:textId="06776BBC" w:rsidR="00B94A92" w:rsidRPr="00402692" w:rsidRDefault="00B94A92" w:rsidP="00871533">
      <w:pPr>
        <w:spacing w:line="276" w:lineRule="auto"/>
        <w:rPr>
          <w:rFonts w:ascii="Arial" w:hAnsi="Arial" w:cs="Arial"/>
          <w:b/>
          <w:color w:val="000000" w:themeColor="text1"/>
          <w:sz w:val="40"/>
          <w:szCs w:val="40"/>
        </w:rPr>
      </w:pPr>
      <w:r w:rsidRPr="00402692">
        <w:rPr>
          <w:rFonts w:ascii="Arial" w:hAnsi="Arial" w:cs="Arial"/>
          <w:b/>
          <w:color w:val="000000" w:themeColor="text1"/>
          <w:sz w:val="40"/>
          <w:szCs w:val="40"/>
        </w:rPr>
        <w:t>December 2024</w:t>
      </w:r>
      <w:r w:rsidR="00402692" w:rsidRPr="00402692">
        <w:rPr>
          <w:rFonts w:ascii="Arial" w:hAnsi="Arial" w:cs="Arial"/>
          <w:b/>
          <w:color w:val="000000" w:themeColor="text1"/>
          <w:sz w:val="40"/>
          <w:szCs w:val="40"/>
        </w:rPr>
        <w:t xml:space="preserve">: </w:t>
      </w:r>
      <w:r w:rsidRPr="00402692">
        <w:rPr>
          <w:rFonts w:ascii="Arial" w:hAnsi="Arial" w:cs="Arial"/>
          <w:b/>
          <w:color w:val="000000" w:themeColor="text1"/>
          <w:sz w:val="40"/>
          <w:szCs w:val="40"/>
        </w:rPr>
        <w:t>A Christmas Carol</w:t>
      </w:r>
    </w:p>
    <w:p w14:paraId="21A6673D" w14:textId="56194386" w:rsidR="00B94A92" w:rsidRPr="00402692" w:rsidRDefault="00B94A92" w:rsidP="00871533">
      <w:pPr>
        <w:pStyle w:val="ListBullet"/>
        <w:spacing w:after="0" w:line="276" w:lineRule="auto"/>
        <w:rPr>
          <w:rFonts w:ascii="Arial" w:hAnsi="Arial" w:cs="Arial"/>
          <w:color w:val="000000" w:themeColor="text1"/>
          <w:sz w:val="36"/>
          <w:szCs w:val="36"/>
        </w:rPr>
      </w:pPr>
      <w:r w:rsidRPr="00402692">
        <w:rPr>
          <w:rFonts w:ascii="Arial" w:hAnsi="Arial" w:cs="Arial"/>
          <w:color w:val="000000" w:themeColor="text1"/>
          <w:sz w:val="36"/>
          <w:szCs w:val="36"/>
        </w:rPr>
        <w:t xml:space="preserve">Author: </w:t>
      </w:r>
      <w:r w:rsidR="00402692" w:rsidRPr="00402692">
        <w:rPr>
          <w:rFonts w:ascii="Arial" w:hAnsi="Arial" w:cs="Arial"/>
          <w:color w:val="000000" w:themeColor="text1"/>
          <w:sz w:val="36"/>
          <w:szCs w:val="36"/>
        </w:rPr>
        <w:t>Charles Dickens</w:t>
      </w:r>
    </w:p>
    <w:p w14:paraId="07D34DA7" w14:textId="77777777" w:rsidR="00B94A92" w:rsidRPr="00402692" w:rsidRDefault="00B94A92" w:rsidP="00871533">
      <w:pPr>
        <w:pStyle w:val="ListBullet"/>
        <w:spacing w:after="0" w:line="276" w:lineRule="auto"/>
        <w:rPr>
          <w:rFonts w:ascii="Arial" w:hAnsi="Arial" w:cs="Arial"/>
          <w:color w:val="000000" w:themeColor="text1"/>
          <w:sz w:val="36"/>
          <w:szCs w:val="36"/>
        </w:rPr>
      </w:pPr>
      <w:r w:rsidRPr="00402692">
        <w:rPr>
          <w:rFonts w:ascii="Arial" w:hAnsi="Arial" w:cs="Arial"/>
          <w:color w:val="000000" w:themeColor="text1"/>
          <w:sz w:val="36"/>
          <w:szCs w:val="36"/>
        </w:rPr>
        <w:t xml:space="preserve">Book Number: </w:t>
      </w:r>
      <w:r w:rsidRPr="00402692">
        <w:rPr>
          <w:rFonts w:ascii="Arial" w:hAnsi="Arial" w:cs="Arial"/>
          <w:bCs/>
          <w:color w:val="000000" w:themeColor="text1"/>
          <w:sz w:val="36"/>
          <w:szCs w:val="36"/>
        </w:rPr>
        <w:t>DB 43546</w:t>
      </w:r>
    </w:p>
    <w:p w14:paraId="5056C5E0" w14:textId="77777777" w:rsidR="00B94A92" w:rsidRPr="00402692" w:rsidRDefault="00B94A92" w:rsidP="00871533">
      <w:pPr>
        <w:pStyle w:val="ListBullet"/>
        <w:spacing w:after="0" w:line="276" w:lineRule="auto"/>
        <w:rPr>
          <w:rFonts w:ascii="Arial" w:hAnsi="Arial" w:cs="Arial"/>
          <w:color w:val="000000" w:themeColor="text1"/>
          <w:sz w:val="36"/>
          <w:szCs w:val="36"/>
        </w:rPr>
      </w:pPr>
      <w:r w:rsidRPr="00402692">
        <w:rPr>
          <w:rFonts w:ascii="Arial" w:hAnsi="Arial" w:cs="Arial"/>
          <w:color w:val="000000" w:themeColor="text1"/>
          <w:sz w:val="36"/>
          <w:szCs w:val="36"/>
        </w:rPr>
        <w:t>Reading Time: 3 hours 28 minutes</w:t>
      </w:r>
    </w:p>
    <w:p w14:paraId="2BF203C9" w14:textId="77777777" w:rsidR="00B94A92" w:rsidRPr="00402692" w:rsidRDefault="00B94A92" w:rsidP="00871533">
      <w:pPr>
        <w:pStyle w:val="ListBullet"/>
        <w:spacing w:after="0" w:line="276" w:lineRule="auto"/>
        <w:rPr>
          <w:rFonts w:ascii="Arial" w:hAnsi="Arial" w:cs="Arial"/>
          <w:color w:val="000000" w:themeColor="text1"/>
          <w:sz w:val="36"/>
          <w:szCs w:val="36"/>
        </w:rPr>
      </w:pPr>
      <w:r w:rsidRPr="00402692">
        <w:rPr>
          <w:rFonts w:ascii="Arial" w:hAnsi="Arial" w:cs="Arial"/>
          <w:color w:val="000000" w:themeColor="text1"/>
          <w:sz w:val="36"/>
          <w:szCs w:val="36"/>
        </w:rPr>
        <w:t xml:space="preserve">Narrator: Clark </w:t>
      </w:r>
      <w:proofErr w:type="spellStart"/>
      <w:r w:rsidRPr="00402692">
        <w:rPr>
          <w:rFonts w:ascii="Arial" w:hAnsi="Arial" w:cs="Arial"/>
          <w:color w:val="000000" w:themeColor="text1"/>
          <w:sz w:val="36"/>
          <w:szCs w:val="36"/>
        </w:rPr>
        <w:t>Niederjohn</w:t>
      </w:r>
      <w:proofErr w:type="spellEnd"/>
      <w:r w:rsidRPr="00402692">
        <w:rPr>
          <w:rFonts w:ascii="Arial" w:hAnsi="Arial" w:cs="Arial"/>
          <w:color w:val="000000" w:themeColor="text1"/>
          <w:sz w:val="36"/>
          <w:szCs w:val="36"/>
        </w:rPr>
        <w:t>.</w:t>
      </w:r>
    </w:p>
    <w:p w14:paraId="301A89ED" w14:textId="77777777" w:rsidR="00402692" w:rsidRPr="00402692" w:rsidRDefault="00402692" w:rsidP="00871533">
      <w:pPr>
        <w:spacing w:line="276" w:lineRule="auto"/>
        <w:rPr>
          <w:rFonts w:ascii="Arial" w:hAnsi="Arial" w:cs="Arial"/>
          <w:color w:val="000000" w:themeColor="text1"/>
          <w:sz w:val="36"/>
          <w:szCs w:val="36"/>
        </w:rPr>
      </w:pPr>
    </w:p>
    <w:p w14:paraId="7E87EE96" w14:textId="1BD0B0C7" w:rsidR="00B94A92" w:rsidRPr="00402692" w:rsidRDefault="00B94A92"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Book Description:</w:t>
      </w:r>
    </w:p>
    <w:p w14:paraId="3FD8F604" w14:textId="77777777" w:rsidR="00B94A92" w:rsidRPr="00402692" w:rsidRDefault="00B94A92"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Classic nineteenth-century Christmas story set in England describes the conversion of grasping old miser Ebenezer Scrooge when he is visited by ghosts of Christmas past, present, and future.</w:t>
      </w:r>
    </w:p>
    <w:p w14:paraId="0162C54F" w14:textId="77777777" w:rsidR="00B94A92" w:rsidRPr="00402692" w:rsidRDefault="00B94A92" w:rsidP="00871533">
      <w:pPr>
        <w:spacing w:line="276" w:lineRule="auto"/>
        <w:rPr>
          <w:rFonts w:ascii="Arial" w:hAnsi="Arial" w:cs="Arial"/>
          <w:color w:val="000000" w:themeColor="text1"/>
          <w:sz w:val="36"/>
          <w:szCs w:val="36"/>
        </w:rPr>
      </w:pPr>
    </w:p>
    <w:p w14:paraId="38F35B95" w14:textId="07022434" w:rsidR="00402692" w:rsidRPr="00402692" w:rsidRDefault="00B94A92" w:rsidP="00402692">
      <w:pPr>
        <w:spacing w:line="276" w:lineRule="auto"/>
        <w:rPr>
          <w:rFonts w:ascii="Arial" w:hAnsi="Arial" w:cs="Arial"/>
          <w:b/>
          <w:bCs/>
          <w:color w:val="000000" w:themeColor="text1"/>
          <w:sz w:val="40"/>
          <w:szCs w:val="40"/>
        </w:rPr>
      </w:pPr>
      <w:r w:rsidRPr="00402692">
        <w:rPr>
          <w:rFonts w:ascii="Arial" w:hAnsi="Arial" w:cs="Arial"/>
          <w:b/>
          <w:bCs/>
          <w:color w:val="000000" w:themeColor="text1"/>
          <w:sz w:val="40"/>
          <w:szCs w:val="40"/>
        </w:rPr>
        <w:t>January 2025</w:t>
      </w:r>
      <w:r w:rsidR="00402692" w:rsidRPr="00402692">
        <w:rPr>
          <w:rFonts w:ascii="Arial" w:hAnsi="Arial" w:cs="Arial"/>
          <w:b/>
          <w:bCs/>
          <w:color w:val="000000" w:themeColor="text1"/>
          <w:sz w:val="40"/>
          <w:szCs w:val="40"/>
        </w:rPr>
        <w:t xml:space="preserve">: Not Fade Away: A Memoir of Senses Lost and Found </w:t>
      </w:r>
    </w:p>
    <w:p w14:paraId="05BCD517" w14:textId="77777777" w:rsidR="00B94A92" w:rsidRPr="00402692" w:rsidRDefault="00B94A92" w:rsidP="00871533">
      <w:pPr>
        <w:pStyle w:val="ListBullet"/>
        <w:spacing w:after="0" w:line="276" w:lineRule="auto"/>
        <w:rPr>
          <w:rFonts w:ascii="Arial" w:hAnsi="Arial" w:cs="Arial"/>
          <w:color w:val="000000" w:themeColor="text1"/>
          <w:sz w:val="36"/>
          <w:szCs w:val="36"/>
        </w:rPr>
      </w:pPr>
      <w:r w:rsidRPr="00402692">
        <w:rPr>
          <w:rFonts w:ascii="Arial" w:hAnsi="Arial" w:cs="Arial"/>
          <w:color w:val="000000" w:themeColor="text1"/>
          <w:sz w:val="36"/>
          <w:szCs w:val="36"/>
        </w:rPr>
        <w:t>Book Number: DB 80043</w:t>
      </w:r>
    </w:p>
    <w:p w14:paraId="38478B1A" w14:textId="6C3FCD36" w:rsidR="00B94A92" w:rsidRPr="00402692" w:rsidRDefault="00B94A92" w:rsidP="00871533">
      <w:pPr>
        <w:pStyle w:val="ListBullet"/>
        <w:spacing w:after="0" w:line="276" w:lineRule="auto"/>
        <w:rPr>
          <w:rFonts w:ascii="Arial" w:hAnsi="Arial" w:cs="Arial"/>
          <w:color w:val="000000" w:themeColor="text1"/>
          <w:sz w:val="36"/>
          <w:szCs w:val="36"/>
        </w:rPr>
      </w:pPr>
      <w:r w:rsidRPr="00402692">
        <w:rPr>
          <w:rFonts w:ascii="Arial" w:hAnsi="Arial" w:cs="Arial"/>
          <w:color w:val="000000" w:themeColor="text1"/>
          <w:sz w:val="36"/>
          <w:szCs w:val="36"/>
        </w:rPr>
        <w:t>by Alexander, Rebecca,</w:t>
      </w:r>
    </w:p>
    <w:p w14:paraId="2BB043AE" w14:textId="77777777" w:rsidR="00B94A92" w:rsidRPr="00402692" w:rsidRDefault="00B94A92" w:rsidP="00871533">
      <w:pPr>
        <w:pStyle w:val="ListBullet"/>
        <w:spacing w:after="0" w:line="276" w:lineRule="auto"/>
        <w:rPr>
          <w:rFonts w:ascii="Arial" w:hAnsi="Arial" w:cs="Arial"/>
          <w:color w:val="000000" w:themeColor="text1"/>
          <w:sz w:val="36"/>
          <w:szCs w:val="36"/>
        </w:rPr>
      </w:pPr>
      <w:r w:rsidRPr="00402692">
        <w:rPr>
          <w:rFonts w:ascii="Arial" w:hAnsi="Arial" w:cs="Arial"/>
          <w:color w:val="000000" w:themeColor="text1"/>
          <w:sz w:val="36"/>
          <w:szCs w:val="36"/>
        </w:rPr>
        <w:t>Reading Time: 7 hours 59 minutes</w:t>
      </w:r>
    </w:p>
    <w:p w14:paraId="24213EE2" w14:textId="77777777" w:rsidR="00B94A92" w:rsidRPr="00402692" w:rsidRDefault="00B94A92" w:rsidP="00871533">
      <w:pPr>
        <w:pStyle w:val="ListBullet"/>
        <w:spacing w:after="0" w:line="276" w:lineRule="auto"/>
        <w:rPr>
          <w:rFonts w:ascii="Arial" w:hAnsi="Arial" w:cs="Arial"/>
          <w:color w:val="000000" w:themeColor="text1"/>
          <w:sz w:val="36"/>
          <w:szCs w:val="36"/>
        </w:rPr>
      </w:pPr>
      <w:r w:rsidRPr="00402692">
        <w:rPr>
          <w:rFonts w:ascii="Arial" w:hAnsi="Arial" w:cs="Arial"/>
          <w:color w:val="000000" w:themeColor="text1"/>
          <w:sz w:val="36"/>
          <w:szCs w:val="36"/>
        </w:rPr>
        <w:t>Narrated by: Kate Kiley</w:t>
      </w:r>
    </w:p>
    <w:p w14:paraId="2A762152" w14:textId="77777777" w:rsidR="00B94A92" w:rsidRPr="00402692" w:rsidRDefault="00B94A92" w:rsidP="00871533">
      <w:pPr>
        <w:spacing w:line="276" w:lineRule="auto"/>
        <w:rPr>
          <w:rFonts w:ascii="Arial" w:hAnsi="Arial" w:cs="Arial"/>
          <w:color w:val="000000" w:themeColor="text1"/>
          <w:sz w:val="36"/>
          <w:szCs w:val="36"/>
        </w:rPr>
      </w:pPr>
    </w:p>
    <w:p w14:paraId="10E909A1" w14:textId="77777777" w:rsidR="00B94A92" w:rsidRPr="00402692" w:rsidRDefault="00B94A92"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Book description:</w:t>
      </w:r>
    </w:p>
    <w:p w14:paraId="7224EEF4" w14:textId="3F983C61" w:rsidR="00E5684D" w:rsidRPr="00402692" w:rsidRDefault="00B94A92"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 xml:space="preserve">Autobiography of a woman born with Usher's syndrome, a genetic condition that causes the gradual loss of hearing and vision. </w:t>
      </w:r>
      <w:proofErr w:type="gramStart"/>
      <w:r w:rsidRPr="00402692">
        <w:rPr>
          <w:rFonts w:ascii="Arial" w:hAnsi="Arial" w:cs="Arial"/>
          <w:color w:val="000000" w:themeColor="text1"/>
          <w:sz w:val="36"/>
          <w:szCs w:val="36"/>
        </w:rPr>
        <w:t>Chronicles</w:t>
      </w:r>
      <w:proofErr w:type="gramEnd"/>
      <w:r w:rsidRPr="00402692">
        <w:rPr>
          <w:rFonts w:ascii="Arial" w:hAnsi="Arial" w:cs="Arial"/>
          <w:color w:val="000000" w:themeColor="text1"/>
          <w:sz w:val="36"/>
          <w:szCs w:val="36"/>
        </w:rPr>
        <w:t xml:space="preserve"> the progression of her condition, describes dealing with her diagnosis as a young adult, and recounts a devastating accident that left every bone in her body broken. 2014.</w:t>
      </w:r>
    </w:p>
    <w:p w14:paraId="60BAF796" w14:textId="156EDF15" w:rsidR="00E92A6C" w:rsidRPr="00402692" w:rsidRDefault="00E92A6C" w:rsidP="00871533">
      <w:pPr>
        <w:spacing w:line="276" w:lineRule="auto"/>
        <w:rPr>
          <w:rFonts w:ascii="Arial" w:hAnsi="Arial" w:cs="Arial"/>
          <w:color w:val="000000" w:themeColor="text1"/>
          <w:sz w:val="36"/>
          <w:szCs w:val="36"/>
        </w:rPr>
      </w:pPr>
      <w:r w:rsidRPr="00402692">
        <w:rPr>
          <w:rFonts w:ascii="Arial" w:eastAsiaTheme="majorEastAsia" w:hAnsi="Arial" w:cs="Arial"/>
          <w:noProof/>
          <w:color w:val="000000" w:themeColor="text1"/>
          <w:sz w:val="36"/>
          <w:szCs w:val="36"/>
        </w:rPr>
        <mc:AlternateContent>
          <mc:Choice Requires="wps">
            <w:drawing>
              <wp:inline distT="0" distB="0" distL="0" distR="0" wp14:anchorId="79268634" wp14:editId="5B651636">
                <wp:extent cx="5943600" cy="635"/>
                <wp:effectExtent l="0" t="19050" r="38100" b="56515"/>
                <wp:docPr id="178499699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CB7F1FC" id="_x0000_t32" coordsize="21600,21600" o:spt="32" o:oned="t" path="m,l21600,21600e" filled="f">
                <v:path arrowok="t" fillok="f" o:connecttype="none"/>
                <o:lock v:ext="edit" shapetype="t"/>
              </v:shapetype>
              <v:shape id="AutoShape 9" o:spid="_x0000_s1026" type="#_x0000_t32" style="width:46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" strokeweight="5pt">
                <w10:anchorlock/>
              </v:shape>
            </w:pict>
          </mc:Fallback>
        </mc:AlternateContent>
      </w:r>
    </w:p>
    <w:p w14:paraId="346532BB" w14:textId="77777777" w:rsidR="00BC2201" w:rsidRPr="00402692" w:rsidRDefault="00BC2201" w:rsidP="00871533">
      <w:pPr>
        <w:spacing w:line="276" w:lineRule="auto"/>
        <w:rPr>
          <w:rFonts w:ascii="Arial" w:hAnsi="Arial" w:cs="Arial"/>
          <w:color w:val="000000" w:themeColor="text1"/>
          <w:sz w:val="36"/>
          <w:szCs w:val="36"/>
        </w:rPr>
      </w:pPr>
    </w:p>
    <w:p w14:paraId="6AEDFD34" w14:textId="6057C207" w:rsidR="00FF68C6" w:rsidRPr="00402692" w:rsidRDefault="00B94A92" w:rsidP="00871533">
      <w:pPr>
        <w:pStyle w:val="Heading1"/>
        <w:spacing w:before="0" w:line="276" w:lineRule="auto"/>
        <w:rPr>
          <w:rFonts w:ascii="Arial" w:hAnsi="Arial" w:cs="Arial"/>
          <w:b/>
          <w:bCs/>
          <w:color w:val="000000" w:themeColor="text1"/>
          <w:sz w:val="44"/>
          <w:szCs w:val="44"/>
        </w:rPr>
      </w:pPr>
      <w:bookmarkStart w:id="6" w:name="_Toc182393051"/>
      <w:r w:rsidRPr="00402692">
        <w:rPr>
          <w:rFonts w:ascii="Arial" w:hAnsi="Arial" w:cs="Arial"/>
          <w:b/>
          <w:bCs/>
          <w:color w:val="000000" w:themeColor="text1"/>
          <w:sz w:val="44"/>
          <w:szCs w:val="44"/>
        </w:rPr>
        <w:t>Scout’s Sanctuary “Where Fun Meets Organization”</w:t>
      </w:r>
      <w:bookmarkEnd w:id="6"/>
    </w:p>
    <w:p w14:paraId="2E947856" w14:textId="18367122" w:rsidR="00FF68C6" w:rsidRPr="00402692" w:rsidRDefault="00FF68C6"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 xml:space="preserve">by </w:t>
      </w:r>
      <w:r w:rsidR="00B94A92" w:rsidRPr="00402692">
        <w:rPr>
          <w:rFonts w:ascii="Arial" w:hAnsi="Arial" w:cs="Arial"/>
          <w:color w:val="000000" w:themeColor="text1"/>
          <w:sz w:val="36"/>
          <w:szCs w:val="36"/>
        </w:rPr>
        <w:t>Cheryl McNeil Fisher</w:t>
      </w:r>
    </w:p>
    <w:p w14:paraId="73F9FB67" w14:textId="625A9DF1" w:rsidR="00B94A92" w:rsidRPr="00402692" w:rsidRDefault="00B94A92" w:rsidP="00871533">
      <w:pPr>
        <w:pStyle w:val="BodyA"/>
        <w:spacing w:line="276" w:lineRule="auto"/>
        <w:jc w:val="both"/>
        <w:rPr>
          <w:rFonts w:ascii="Arial" w:eastAsia="Arial" w:hAnsi="Arial" w:cs="Arial"/>
          <w:color w:val="000000" w:themeColor="text1"/>
          <w:sz w:val="36"/>
          <w:szCs w:val="36"/>
        </w:rPr>
      </w:pPr>
      <w:r w:rsidRPr="00402692">
        <w:rPr>
          <w:rFonts w:ascii="Arial" w:hAnsi="Arial"/>
          <w:color w:val="000000" w:themeColor="text1"/>
          <w:sz w:val="36"/>
          <w:szCs w:val="36"/>
        </w:rPr>
        <w:t xml:space="preserve"> </w:t>
      </w:r>
    </w:p>
    <w:p w14:paraId="5A0DDB68" w14:textId="496A0E40" w:rsidR="00BC2201" w:rsidRPr="00402692" w:rsidRDefault="00402692" w:rsidP="00871533">
      <w:pPr>
        <w:pStyle w:val="BodyA"/>
        <w:spacing w:line="276" w:lineRule="auto"/>
        <w:rPr>
          <w:rStyle w:val="Hyperlink0"/>
          <w:color w:val="000000" w:themeColor="text1"/>
        </w:rPr>
      </w:pPr>
      <w:r w:rsidRPr="00402692">
        <w:rPr>
          <w:rFonts w:ascii="Arial" w:hAnsi="Arial"/>
          <w:noProof/>
          <w:color w:val="000000" w:themeColor="text1"/>
        </w:rPr>
        <w:drawing>
          <wp:anchor distT="50800" distB="50800" distL="50800" distR="457200" simplePos="0" relativeHeight="251670528" behindDoc="1" locked="0" layoutInCell="1" allowOverlap="1" wp14:anchorId="1F3E20B0" wp14:editId="78ECAB53">
            <wp:simplePos x="0" y="0"/>
            <wp:positionH relativeFrom="page">
              <wp:posOffset>1035050</wp:posOffset>
            </wp:positionH>
            <wp:positionV relativeFrom="page">
              <wp:posOffset>3486785</wp:posOffset>
            </wp:positionV>
            <wp:extent cx="2249170" cy="2816225"/>
            <wp:effectExtent l="0" t="0" r="0" b="3175"/>
            <wp:wrapSquare wrapText="bothSides"/>
            <wp:docPr id="1367855514" name="officeArt object" descr="The image shows a close-up of a fluffy, light reddish brown, (called Fox red).  dog with a wavy coat. The puppy has a sweet expression with dark eyes and a black nose. He is resting his head on a person’s arm creating a warm, happy feeling."/>
            <wp:cNvGraphicFramePr/>
            <a:graphic xmlns:a="http://schemas.openxmlformats.org/drawingml/2006/main">
              <a:graphicData uri="http://schemas.openxmlformats.org/drawingml/2006/picture">
                <pic:pic xmlns:pic="http://schemas.openxmlformats.org/drawingml/2006/picture">
                  <pic:nvPicPr>
                    <pic:cNvPr id="1073741825" name="officeArt object" descr="The image shows a close-up of a fluffy, light reddish brown, (called Fox red).  dog with a wavy coat. The puppy has a sweet expression with dark eyes and a black nose. He is resting his head on a person’s arm creating a warm, happy feeling."/>
                    <pic:cNvPicPr>
                      <a:picLocks noChangeAspect="1"/>
                    </pic:cNvPicPr>
                  </pic:nvPicPr>
                  <pic:blipFill>
                    <a:blip r:embed="rId22"/>
                    <a:srcRect l="30131" t="19634" r="19692" b="17311"/>
                    <a:stretch>
                      <a:fillRect/>
                    </a:stretch>
                  </pic:blipFill>
                  <pic:spPr>
                    <a:xfrm>
                      <a:off x="0" y="0"/>
                      <a:ext cx="2249170" cy="2816225"/>
                    </a:xfrm>
                    <a:custGeom>
                      <a:avLst/>
                      <a:gdLst/>
                      <a:ahLst/>
                      <a:cxnLst>
                        <a:cxn ang="0">
                          <a:pos x="wd2" y="hd2"/>
                        </a:cxn>
                        <a:cxn ang="5400000">
                          <a:pos x="wd2" y="hd2"/>
                        </a:cxn>
                        <a:cxn ang="10800000">
                          <a:pos x="wd2" y="hd2"/>
                        </a:cxn>
                        <a:cxn ang="16200000">
                          <a:pos x="wd2" y="hd2"/>
                        </a:cxn>
                      </a:cxnLst>
                      <a:rect l="0" t="0" r="r" b="b"/>
                      <a:pathLst>
                        <a:path w="21464" h="21600" extrusionOk="0">
                          <a:moveTo>
                            <a:pt x="9004" y="0"/>
                          </a:moveTo>
                          <a:cubicBezTo>
                            <a:pt x="7999" y="0"/>
                            <a:pt x="7169" y="19"/>
                            <a:pt x="7144" y="44"/>
                          </a:cubicBezTo>
                          <a:cubicBezTo>
                            <a:pt x="7120" y="68"/>
                            <a:pt x="6847" y="113"/>
                            <a:pt x="6539" y="144"/>
                          </a:cubicBezTo>
                          <a:cubicBezTo>
                            <a:pt x="6232" y="176"/>
                            <a:pt x="5959" y="221"/>
                            <a:pt x="5935" y="245"/>
                          </a:cubicBezTo>
                          <a:cubicBezTo>
                            <a:pt x="5910" y="269"/>
                            <a:pt x="5796" y="290"/>
                            <a:pt x="5678" y="291"/>
                          </a:cubicBezTo>
                          <a:cubicBezTo>
                            <a:pt x="5559" y="291"/>
                            <a:pt x="5372" y="323"/>
                            <a:pt x="5262" y="362"/>
                          </a:cubicBezTo>
                          <a:cubicBezTo>
                            <a:pt x="5152" y="400"/>
                            <a:pt x="4826" y="500"/>
                            <a:pt x="4540" y="584"/>
                          </a:cubicBezTo>
                          <a:cubicBezTo>
                            <a:pt x="3232" y="965"/>
                            <a:pt x="2854" y="1084"/>
                            <a:pt x="2771" y="1144"/>
                          </a:cubicBezTo>
                          <a:cubicBezTo>
                            <a:pt x="2722" y="1180"/>
                            <a:pt x="2635" y="1210"/>
                            <a:pt x="2578" y="1210"/>
                          </a:cubicBezTo>
                          <a:cubicBezTo>
                            <a:pt x="2521" y="1210"/>
                            <a:pt x="2193" y="1380"/>
                            <a:pt x="1848" y="1588"/>
                          </a:cubicBezTo>
                          <a:cubicBezTo>
                            <a:pt x="1504" y="1796"/>
                            <a:pt x="1119" y="2008"/>
                            <a:pt x="994" y="2057"/>
                          </a:cubicBezTo>
                          <a:cubicBezTo>
                            <a:pt x="765" y="2147"/>
                            <a:pt x="332" y="2487"/>
                            <a:pt x="0" y="2809"/>
                          </a:cubicBezTo>
                          <a:lnTo>
                            <a:pt x="0" y="5184"/>
                          </a:lnTo>
                          <a:cubicBezTo>
                            <a:pt x="20" y="5213"/>
                            <a:pt x="37" y="5265"/>
                            <a:pt x="57" y="5291"/>
                          </a:cubicBezTo>
                          <a:cubicBezTo>
                            <a:pt x="180" y="5455"/>
                            <a:pt x="326" y="5676"/>
                            <a:pt x="382" y="5783"/>
                          </a:cubicBezTo>
                          <a:cubicBezTo>
                            <a:pt x="526" y="6059"/>
                            <a:pt x="789" y="6251"/>
                            <a:pt x="1304" y="6458"/>
                          </a:cubicBezTo>
                          <a:cubicBezTo>
                            <a:pt x="1551" y="6557"/>
                            <a:pt x="1775" y="6669"/>
                            <a:pt x="1799" y="6707"/>
                          </a:cubicBezTo>
                          <a:cubicBezTo>
                            <a:pt x="1823" y="6745"/>
                            <a:pt x="1713" y="6984"/>
                            <a:pt x="1554" y="7235"/>
                          </a:cubicBezTo>
                          <a:cubicBezTo>
                            <a:pt x="1165" y="7850"/>
                            <a:pt x="1172" y="7942"/>
                            <a:pt x="1663" y="8381"/>
                          </a:cubicBezTo>
                          <a:cubicBezTo>
                            <a:pt x="1925" y="8615"/>
                            <a:pt x="2149" y="8898"/>
                            <a:pt x="2310" y="9196"/>
                          </a:cubicBezTo>
                          <a:cubicBezTo>
                            <a:pt x="2582" y="9701"/>
                            <a:pt x="2584" y="9883"/>
                            <a:pt x="2332" y="10911"/>
                          </a:cubicBezTo>
                          <a:cubicBezTo>
                            <a:pt x="2267" y="11177"/>
                            <a:pt x="2179" y="11754"/>
                            <a:pt x="2136" y="12194"/>
                          </a:cubicBezTo>
                          <a:lnTo>
                            <a:pt x="2056" y="12995"/>
                          </a:lnTo>
                          <a:lnTo>
                            <a:pt x="2344" y="13574"/>
                          </a:lnTo>
                          <a:cubicBezTo>
                            <a:pt x="2520" y="13927"/>
                            <a:pt x="2677" y="14378"/>
                            <a:pt x="2744" y="14731"/>
                          </a:cubicBezTo>
                          <a:cubicBezTo>
                            <a:pt x="2805" y="15049"/>
                            <a:pt x="2873" y="15353"/>
                            <a:pt x="2896" y="15408"/>
                          </a:cubicBezTo>
                          <a:cubicBezTo>
                            <a:pt x="2918" y="15463"/>
                            <a:pt x="2992" y="15853"/>
                            <a:pt x="3062" y="16275"/>
                          </a:cubicBezTo>
                          <a:lnTo>
                            <a:pt x="3190" y="17044"/>
                          </a:lnTo>
                          <a:lnTo>
                            <a:pt x="2990" y="17220"/>
                          </a:lnTo>
                          <a:cubicBezTo>
                            <a:pt x="2881" y="17316"/>
                            <a:pt x="2679" y="17547"/>
                            <a:pt x="2540" y="17732"/>
                          </a:cubicBezTo>
                          <a:cubicBezTo>
                            <a:pt x="2261" y="18105"/>
                            <a:pt x="2049" y="18281"/>
                            <a:pt x="1346" y="18727"/>
                          </a:cubicBezTo>
                          <a:cubicBezTo>
                            <a:pt x="859" y="19035"/>
                            <a:pt x="624" y="19326"/>
                            <a:pt x="624" y="19617"/>
                          </a:cubicBezTo>
                          <a:cubicBezTo>
                            <a:pt x="624" y="19699"/>
                            <a:pt x="747" y="19982"/>
                            <a:pt x="900" y="20248"/>
                          </a:cubicBezTo>
                          <a:cubicBezTo>
                            <a:pt x="1113" y="20620"/>
                            <a:pt x="1243" y="20768"/>
                            <a:pt x="1459" y="20889"/>
                          </a:cubicBezTo>
                          <a:cubicBezTo>
                            <a:pt x="1765" y="21060"/>
                            <a:pt x="1911" y="21072"/>
                            <a:pt x="2824" y="21001"/>
                          </a:cubicBezTo>
                          <a:cubicBezTo>
                            <a:pt x="3088" y="20980"/>
                            <a:pt x="3310" y="20967"/>
                            <a:pt x="3319" y="20971"/>
                          </a:cubicBezTo>
                          <a:cubicBezTo>
                            <a:pt x="3328" y="20975"/>
                            <a:pt x="3214" y="21119"/>
                            <a:pt x="3066" y="21291"/>
                          </a:cubicBezTo>
                          <a:cubicBezTo>
                            <a:pt x="2942" y="21434"/>
                            <a:pt x="2898" y="21500"/>
                            <a:pt x="2816" y="21600"/>
                          </a:cubicBezTo>
                          <a:lnTo>
                            <a:pt x="7912" y="21600"/>
                          </a:lnTo>
                          <a:cubicBezTo>
                            <a:pt x="7956" y="21540"/>
                            <a:pt x="8079" y="21247"/>
                            <a:pt x="8191" y="20916"/>
                          </a:cubicBezTo>
                          <a:cubicBezTo>
                            <a:pt x="8370" y="20391"/>
                            <a:pt x="8400" y="20173"/>
                            <a:pt x="8399" y="19498"/>
                          </a:cubicBezTo>
                          <a:cubicBezTo>
                            <a:pt x="8399" y="19059"/>
                            <a:pt x="8360" y="18549"/>
                            <a:pt x="8312" y="18363"/>
                          </a:cubicBezTo>
                          <a:cubicBezTo>
                            <a:pt x="8265" y="18178"/>
                            <a:pt x="8240" y="18018"/>
                            <a:pt x="8259" y="18007"/>
                          </a:cubicBezTo>
                          <a:cubicBezTo>
                            <a:pt x="8316" y="17972"/>
                            <a:pt x="8541" y="18103"/>
                            <a:pt x="8656" y="18238"/>
                          </a:cubicBezTo>
                          <a:cubicBezTo>
                            <a:pt x="8715" y="18307"/>
                            <a:pt x="8822" y="18602"/>
                            <a:pt x="8891" y="18894"/>
                          </a:cubicBezTo>
                          <a:cubicBezTo>
                            <a:pt x="9016" y="19428"/>
                            <a:pt x="9043" y="19507"/>
                            <a:pt x="9480" y="20399"/>
                          </a:cubicBezTo>
                          <a:cubicBezTo>
                            <a:pt x="9881" y="21217"/>
                            <a:pt x="9882" y="21248"/>
                            <a:pt x="9526" y="21582"/>
                          </a:cubicBezTo>
                          <a:cubicBezTo>
                            <a:pt x="9521" y="21586"/>
                            <a:pt x="9508" y="21596"/>
                            <a:pt x="9503" y="21600"/>
                          </a:cubicBezTo>
                          <a:lnTo>
                            <a:pt x="14553" y="21600"/>
                          </a:lnTo>
                          <a:lnTo>
                            <a:pt x="14565" y="21589"/>
                          </a:lnTo>
                          <a:cubicBezTo>
                            <a:pt x="14821" y="21360"/>
                            <a:pt x="15067" y="21074"/>
                            <a:pt x="15143" y="20914"/>
                          </a:cubicBezTo>
                          <a:cubicBezTo>
                            <a:pt x="15335" y="20508"/>
                            <a:pt x="15783" y="19939"/>
                            <a:pt x="15940" y="19903"/>
                          </a:cubicBezTo>
                          <a:cubicBezTo>
                            <a:pt x="16149" y="19854"/>
                            <a:pt x="16279" y="19928"/>
                            <a:pt x="16602" y="20287"/>
                          </a:cubicBezTo>
                          <a:cubicBezTo>
                            <a:pt x="17039" y="20772"/>
                            <a:pt x="17587" y="21132"/>
                            <a:pt x="17955" y="21172"/>
                          </a:cubicBezTo>
                          <a:cubicBezTo>
                            <a:pt x="18119" y="21190"/>
                            <a:pt x="18314" y="21224"/>
                            <a:pt x="18390" y="21248"/>
                          </a:cubicBezTo>
                          <a:cubicBezTo>
                            <a:pt x="18481" y="21276"/>
                            <a:pt x="18684" y="21259"/>
                            <a:pt x="18983" y="21197"/>
                          </a:cubicBezTo>
                          <a:cubicBezTo>
                            <a:pt x="19434" y="21105"/>
                            <a:pt x="19782" y="21124"/>
                            <a:pt x="20008" y="21248"/>
                          </a:cubicBezTo>
                          <a:cubicBezTo>
                            <a:pt x="20144" y="21323"/>
                            <a:pt x="20726" y="21292"/>
                            <a:pt x="20987" y="21195"/>
                          </a:cubicBezTo>
                          <a:cubicBezTo>
                            <a:pt x="21543" y="20990"/>
                            <a:pt x="21600" y="20687"/>
                            <a:pt x="21225" y="19905"/>
                          </a:cubicBezTo>
                          <a:cubicBezTo>
                            <a:pt x="20876" y="19176"/>
                            <a:pt x="20545" y="18798"/>
                            <a:pt x="19872" y="18347"/>
                          </a:cubicBezTo>
                          <a:lnTo>
                            <a:pt x="19562" y="18139"/>
                          </a:lnTo>
                          <a:lnTo>
                            <a:pt x="19611" y="17814"/>
                          </a:lnTo>
                          <a:cubicBezTo>
                            <a:pt x="19709" y="17161"/>
                            <a:pt x="19741" y="17084"/>
                            <a:pt x="20027" y="16833"/>
                          </a:cubicBezTo>
                          <a:cubicBezTo>
                            <a:pt x="20570" y="16355"/>
                            <a:pt x="20608" y="16261"/>
                            <a:pt x="20609" y="15458"/>
                          </a:cubicBezTo>
                          <a:cubicBezTo>
                            <a:pt x="20610" y="14845"/>
                            <a:pt x="20582" y="14661"/>
                            <a:pt x="20416" y="14267"/>
                          </a:cubicBezTo>
                          <a:cubicBezTo>
                            <a:pt x="20187" y="13723"/>
                            <a:pt x="19911" y="13332"/>
                            <a:pt x="19634" y="13157"/>
                          </a:cubicBezTo>
                          <a:cubicBezTo>
                            <a:pt x="19343" y="12975"/>
                            <a:pt x="19282" y="12882"/>
                            <a:pt x="19180" y="12483"/>
                          </a:cubicBezTo>
                          <a:cubicBezTo>
                            <a:pt x="19016" y="11837"/>
                            <a:pt x="18626" y="11072"/>
                            <a:pt x="18201" y="10547"/>
                          </a:cubicBezTo>
                          <a:cubicBezTo>
                            <a:pt x="17467" y="9643"/>
                            <a:pt x="17324" y="9289"/>
                            <a:pt x="17687" y="9289"/>
                          </a:cubicBezTo>
                          <a:cubicBezTo>
                            <a:pt x="17843" y="9289"/>
                            <a:pt x="18283" y="9015"/>
                            <a:pt x="18337" y="8885"/>
                          </a:cubicBezTo>
                          <a:cubicBezTo>
                            <a:pt x="18365" y="8817"/>
                            <a:pt x="18368" y="8636"/>
                            <a:pt x="18345" y="8482"/>
                          </a:cubicBezTo>
                          <a:cubicBezTo>
                            <a:pt x="18321" y="8328"/>
                            <a:pt x="18267" y="7738"/>
                            <a:pt x="18220" y="7174"/>
                          </a:cubicBezTo>
                          <a:cubicBezTo>
                            <a:pt x="18111" y="5872"/>
                            <a:pt x="17830" y="5032"/>
                            <a:pt x="17369" y="4621"/>
                          </a:cubicBezTo>
                          <a:cubicBezTo>
                            <a:pt x="17112" y="4392"/>
                            <a:pt x="16408" y="3541"/>
                            <a:pt x="16016" y="2988"/>
                          </a:cubicBezTo>
                          <a:cubicBezTo>
                            <a:pt x="15625" y="2435"/>
                            <a:pt x="15385" y="2243"/>
                            <a:pt x="14383" y="1677"/>
                          </a:cubicBezTo>
                          <a:cubicBezTo>
                            <a:pt x="13924" y="1418"/>
                            <a:pt x="13486" y="1145"/>
                            <a:pt x="13412" y="1071"/>
                          </a:cubicBezTo>
                          <a:cubicBezTo>
                            <a:pt x="13291" y="951"/>
                            <a:pt x="12499" y="562"/>
                            <a:pt x="11748" y="252"/>
                          </a:cubicBezTo>
                          <a:cubicBezTo>
                            <a:pt x="11200" y="26"/>
                            <a:pt x="10934" y="1"/>
                            <a:pt x="9004" y="0"/>
                          </a:cubicBezTo>
                          <a:close/>
                        </a:path>
                      </a:pathLst>
                    </a:cu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402692">
        <w:rPr>
          <w:rStyle w:val="Hyperlink0"/>
          <w:color w:val="000000" w:themeColor="text1"/>
        </w:rPr>
        <w:t xml:space="preserve">Left: </w:t>
      </w:r>
      <w:r w:rsidR="001C73B0" w:rsidRPr="00402692">
        <w:rPr>
          <w:rStyle w:val="Hyperlink0"/>
          <w:color w:val="000000" w:themeColor="text1"/>
        </w:rPr>
        <w:t>T</w:t>
      </w:r>
      <w:r w:rsidR="00B94A92" w:rsidRPr="00402692">
        <w:rPr>
          <w:rStyle w:val="Hyperlink0"/>
          <w:color w:val="000000" w:themeColor="text1"/>
        </w:rPr>
        <w:t>he image shows a</w:t>
      </w:r>
    </w:p>
    <w:p w14:paraId="70F69037" w14:textId="77777777" w:rsidR="00BC2201" w:rsidRPr="00402692" w:rsidRDefault="00B94A92" w:rsidP="00871533">
      <w:pPr>
        <w:pStyle w:val="BodyA"/>
        <w:spacing w:line="276" w:lineRule="auto"/>
        <w:rPr>
          <w:rStyle w:val="Hyperlink0"/>
          <w:color w:val="000000" w:themeColor="text1"/>
        </w:rPr>
      </w:pPr>
      <w:r w:rsidRPr="00402692">
        <w:rPr>
          <w:rStyle w:val="Hyperlink0"/>
          <w:color w:val="000000" w:themeColor="text1"/>
        </w:rPr>
        <w:t>close-up of a fluffy,</w:t>
      </w:r>
    </w:p>
    <w:p w14:paraId="13D2E165" w14:textId="77777777" w:rsidR="00BC2201" w:rsidRPr="00402692" w:rsidRDefault="00B94A92" w:rsidP="00871533">
      <w:pPr>
        <w:pStyle w:val="BodyA"/>
        <w:spacing w:line="276" w:lineRule="auto"/>
        <w:rPr>
          <w:rStyle w:val="Hyperlink0"/>
          <w:color w:val="000000" w:themeColor="text1"/>
        </w:rPr>
      </w:pPr>
      <w:r w:rsidRPr="00402692">
        <w:rPr>
          <w:rStyle w:val="Hyperlink0"/>
          <w:color w:val="000000" w:themeColor="text1"/>
        </w:rPr>
        <w:t>light reddish brown</w:t>
      </w:r>
    </w:p>
    <w:p w14:paraId="008758AB" w14:textId="77777777" w:rsidR="00BC2201" w:rsidRPr="00402692" w:rsidRDefault="00B94A92" w:rsidP="00871533">
      <w:pPr>
        <w:pStyle w:val="BodyA"/>
        <w:spacing w:line="276" w:lineRule="auto"/>
        <w:rPr>
          <w:rStyle w:val="Hyperlink0"/>
          <w:color w:val="000000" w:themeColor="text1"/>
        </w:rPr>
      </w:pPr>
      <w:r w:rsidRPr="00402692">
        <w:rPr>
          <w:rStyle w:val="Hyperlink0"/>
          <w:color w:val="000000" w:themeColor="text1"/>
        </w:rPr>
        <w:t>(called Fox red) dog</w:t>
      </w:r>
    </w:p>
    <w:p w14:paraId="731A1391" w14:textId="77777777" w:rsidR="00BC2201" w:rsidRPr="00402692" w:rsidRDefault="00B94A92" w:rsidP="00871533">
      <w:pPr>
        <w:pStyle w:val="BodyA"/>
        <w:spacing w:line="276" w:lineRule="auto"/>
        <w:rPr>
          <w:rStyle w:val="Hyperlink0"/>
          <w:color w:val="000000" w:themeColor="text1"/>
        </w:rPr>
      </w:pPr>
      <w:r w:rsidRPr="00402692">
        <w:rPr>
          <w:rStyle w:val="Hyperlink0"/>
          <w:color w:val="000000" w:themeColor="text1"/>
        </w:rPr>
        <w:t>with a wavy coat.</w:t>
      </w:r>
    </w:p>
    <w:p w14:paraId="7074CBBA" w14:textId="77777777" w:rsidR="00BC2201" w:rsidRPr="00402692" w:rsidRDefault="00B94A92" w:rsidP="00871533">
      <w:pPr>
        <w:pStyle w:val="BodyA"/>
        <w:spacing w:line="276" w:lineRule="auto"/>
        <w:rPr>
          <w:rStyle w:val="Hyperlink0"/>
          <w:color w:val="000000" w:themeColor="text1"/>
        </w:rPr>
      </w:pPr>
      <w:r w:rsidRPr="00402692">
        <w:rPr>
          <w:rStyle w:val="Hyperlink0"/>
          <w:color w:val="000000" w:themeColor="text1"/>
        </w:rPr>
        <w:t>The puppy has a sweet</w:t>
      </w:r>
    </w:p>
    <w:p w14:paraId="0695E02C" w14:textId="77777777" w:rsidR="00BC2201" w:rsidRPr="00402692" w:rsidRDefault="00B94A92" w:rsidP="00871533">
      <w:pPr>
        <w:pStyle w:val="BodyA"/>
        <w:spacing w:line="276" w:lineRule="auto"/>
        <w:rPr>
          <w:rStyle w:val="Hyperlink0"/>
          <w:color w:val="000000" w:themeColor="text1"/>
        </w:rPr>
      </w:pPr>
      <w:r w:rsidRPr="00402692">
        <w:rPr>
          <w:rStyle w:val="Hyperlink0"/>
          <w:color w:val="000000" w:themeColor="text1"/>
        </w:rPr>
        <w:t>expression with dark eyes</w:t>
      </w:r>
    </w:p>
    <w:p w14:paraId="0BA9BC19" w14:textId="030C3690" w:rsidR="00B94A92" w:rsidRPr="00402692" w:rsidRDefault="00B94A92" w:rsidP="00871533">
      <w:pPr>
        <w:pStyle w:val="BodyA"/>
        <w:spacing w:line="276" w:lineRule="auto"/>
        <w:rPr>
          <w:rStyle w:val="Hyperlink0"/>
          <w:color w:val="000000" w:themeColor="text1"/>
        </w:rPr>
      </w:pPr>
      <w:r w:rsidRPr="00402692">
        <w:rPr>
          <w:rStyle w:val="Hyperlink0"/>
          <w:color w:val="000000" w:themeColor="text1"/>
        </w:rPr>
        <w:t xml:space="preserve">and a black nose. </w:t>
      </w:r>
    </w:p>
    <w:p w14:paraId="09A1C634" w14:textId="77777777" w:rsidR="00B94A92" w:rsidRPr="00402692" w:rsidRDefault="00B94A92" w:rsidP="00871533">
      <w:pPr>
        <w:pStyle w:val="BodyA"/>
        <w:spacing w:line="276" w:lineRule="auto"/>
        <w:rPr>
          <w:rStyle w:val="Hyperlink0"/>
          <w:color w:val="000000" w:themeColor="text1"/>
        </w:rPr>
      </w:pPr>
    </w:p>
    <w:p w14:paraId="13F2AAA7" w14:textId="77777777" w:rsidR="001C73B0" w:rsidRPr="00402692" w:rsidRDefault="001C73B0" w:rsidP="00871533">
      <w:pPr>
        <w:pStyle w:val="BodyA"/>
        <w:spacing w:line="276" w:lineRule="auto"/>
        <w:rPr>
          <w:rStyle w:val="Hyperlink0"/>
          <w:color w:val="000000" w:themeColor="text1"/>
        </w:rPr>
      </w:pPr>
    </w:p>
    <w:p w14:paraId="1E3D786F" w14:textId="04B19614" w:rsidR="00B94A92" w:rsidRPr="00402692" w:rsidRDefault="00B94A92" w:rsidP="00871533">
      <w:pPr>
        <w:pStyle w:val="BodyA"/>
        <w:spacing w:line="276" w:lineRule="auto"/>
        <w:rPr>
          <w:rStyle w:val="Hyperlink0"/>
          <w:color w:val="000000" w:themeColor="text1"/>
        </w:rPr>
      </w:pPr>
      <w:r w:rsidRPr="00402692">
        <w:rPr>
          <w:rStyle w:val="Hyperlink0"/>
          <w:color w:val="000000" w:themeColor="text1"/>
        </w:rPr>
        <w:t>Greetings my new friends!</w:t>
      </w:r>
    </w:p>
    <w:p w14:paraId="3741EF00" w14:textId="77777777" w:rsidR="00B94A92" w:rsidRPr="00402692" w:rsidRDefault="00B94A92" w:rsidP="00871533">
      <w:pPr>
        <w:pStyle w:val="BodyA"/>
        <w:spacing w:line="276" w:lineRule="auto"/>
        <w:rPr>
          <w:rStyle w:val="Hyperlink0"/>
          <w:color w:val="000000" w:themeColor="text1"/>
        </w:rPr>
      </w:pPr>
    </w:p>
    <w:p w14:paraId="777AA112" w14:textId="4D712E96" w:rsidR="00B94A92" w:rsidRPr="00402692" w:rsidRDefault="00B94A92" w:rsidP="00871533">
      <w:pPr>
        <w:pStyle w:val="BodyA"/>
        <w:spacing w:line="276" w:lineRule="auto"/>
        <w:rPr>
          <w:rStyle w:val="Hyperlink0"/>
          <w:color w:val="000000" w:themeColor="text1"/>
        </w:rPr>
      </w:pPr>
      <w:r w:rsidRPr="00402692">
        <w:rPr>
          <w:rStyle w:val="Hyperlink0"/>
          <w:color w:val="000000" w:themeColor="text1"/>
        </w:rPr>
        <w:t>I</w:t>
      </w:r>
      <w:r w:rsidRPr="00402692">
        <w:rPr>
          <w:rStyle w:val="None"/>
          <w:rFonts w:ascii="Arial" w:hAnsi="Arial"/>
          <w:color w:val="000000" w:themeColor="text1"/>
          <w:sz w:val="36"/>
          <w:szCs w:val="36"/>
        </w:rPr>
        <w:t>’</w:t>
      </w:r>
      <w:r w:rsidRPr="00402692">
        <w:rPr>
          <w:rStyle w:val="Hyperlink0"/>
          <w:color w:val="000000" w:themeColor="text1"/>
        </w:rPr>
        <w:t>m Scout, a charming three-month-old Labradoodle, as delightful as an Eagle Scout. My dad is a blonde standard poodle, and my mom is a fox-red Labrador retriever. With my wavy fur and stunning reddish coat, I</w:t>
      </w:r>
      <w:r w:rsidR="00402692" w:rsidRPr="00402692">
        <w:rPr>
          <w:rStyle w:val="None"/>
          <w:rFonts w:ascii="Arial" w:hAnsi="Arial"/>
          <w:color w:val="000000" w:themeColor="text1"/>
          <w:sz w:val="36"/>
          <w:szCs w:val="36"/>
        </w:rPr>
        <w:t xml:space="preserve"> ha</w:t>
      </w:r>
      <w:r w:rsidRPr="00402692">
        <w:rPr>
          <w:rStyle w:val="Hyperlink0"/>
          <w:color w:val="000000" w:themeColor="text1"/>
        </w:rPr>
        <w:t>ve even been mistaken for an Irish Setter by the vet!</w:t>
      </w:r>
    </w:p>
    <w:p w14:paraId="3CFB0BEC" w14:textId="77777777" w:rsidR="00B94A92" w:rsidRPr="00402692" w:rsidRDefault="00B94A92" w:rsidP="00871533">
      <w:pPr>
        <w:pStyle w:val="BodyA"/>
        <w:spacing w:line="276" w:lineRule="auto"/>
        <w:rPr>
          <w:rStyle w:val="Hyperlink0"/>
          <w:color w:val="000000" w:themeColor="text1"/>
        </w:rPr>
      </w:pPr>
      <w:r w:rsidRPr="00402692">
        <w:rPr>
          <w:rStyle w:val="Hyperlink0"/>
          <w:color w:val="000000" w:themeColor="text1"/>
        </w:rPr>
        <w:t>I want to share about my new crate home, which Cheryl has transformed into a cozy haven. She replaced her nightstand with my special space though I prefer to call it my sanctuary. On top, she placed a black exercise mat, creating a snug roof while providing a perch for her gadgets, including curious device she calls “Lady A.”</w:t>
      </w:r>
    </w:p>
    <w:p w14:paraId="060543D7" w14:textId="77777777" w:rsidR="00B94A92" w:rsidRPr="00402692" w:rsidRDefault="00B94A92" w:rsidP="00871533">
      <w:pPr>
        <w:pStyle w:val="BodyA"/>
        <w:spacing w:line="276" w:lineRule="auto"/>
        <w:rPr>
          <w:rStyle w:val="Hyperlink0"/>
          <w:color w:val="000000" w:themeColor="text1"/>
        </w:rPr>
      </w:pPr>
    </w:p>
    <w:p w14:paraId="13084030" w14:textId="137411A7" w:rsidR="00B94A92" w:rsidRPr="00402692" w:rsidRDefault="00B94A92" w:rsidP="00871533">
      <w:pPr>
        <w:pStyle w:val="BodyA"/>
        <w:spacing w:line="276" w:lineRule="auto"/>
        <w:rPr>
          <w:rStyle w:val="Hyperlink0"/>
          <w:color w:val="000000" w:themeColor="text1"/>
        </w:rPr>
      </w:pPr>
      <w:r w:rsidRPr="00402692">
        <w:rPr>
          <w:rStyle w:val="Hyperlink0"/>
          <w:color w:val="000000" w:themeColor="text1"/>
        </w:rPr>
        <w:t xml:space="preserve">Cheryl had a garbage bag hanging on the outside of my sanctuary with one of those </w:t>
      </w:r>
      <w:proofErr w:type="gramStart"/>
      <w:r w:rsidR="00402692" w:rsidRPr="00402692">
        <w:rPr>
          <w:rStyle w:val="Hyperlink0"/>
          <w:color w:val="000000" w:themeColor="text1"/>
        </w:rPr>
        <w:t>shower</w:t>
      </w:r>
      <w:proofErr w:type="gramEnd"/>
      <w:r w:rsidR="00402692" w:rsidRPr="00402692">
        <w:rPr>
          <w:rStyle w:val="Hyperlink0"/>
          <w:color w:val="000000" w:themeColor="text1"/>
        </w:rPr>
        <w:t xml:space="preserve"> hooks</w:t>
      </w:r>
      <w:r w:rsidRPr="00402692">
        <w:rPr>
          <w:rStyle w:val="Hyperlink0"/>
          <w:color w:val="000000" w:themeColor="text1"/>
        </w:rPr>
        <w:t xml:space="preserve"> she likes. I saw that and, oh boy, I turned it into a playful toy, tossing it around my crate like a wild whirlwind until she reclaimed it and gave me a bone to chew instead.</w:t>
      </w:r>
    </w:p>
    <w:p w14:paraId="3E9323F1" w14:textId="77777777" w:rsidR="00B94A92" w:rsidRPr="00402692" w:rsidRDefault="00B94A92" w:rsidP="00871533">
      <w:pPr>
        <w:pStyle w:val="BodyA"/>
        <w:spacing w:line="276" w:lineRule="auto"/>
        <w:rPr>
          <w:rStyle w:val="Hyperlink0"/>
          <w:color w:val="000000" w:themeColor="text1"/>
        </w:rPr>
      </w:pPr>
      <w:r w:rsidRPr="00402692">
        <w:rPr>
          <w:rStyle w:val="Hyperlink0"/>
          <w:color w:val="000000" w:themeColor="text1"/>
        </w:rPr>
        <w:t xml:space="preserve"> </w:t>
      </w:r>
    </w:p>
    <w:p w14:paraId="2DD6985D" w14:textId="6671C321" w:rsidR="00B94A92" w:rsidRPr="00402692" w:rsidRDefault="00B94A92" w:rsidP="00871533">
      <w:pPr>
        <w:pStyle w:val="BodyA"/>
        <w:spacing w:line="276" w:lineRule="auto"/>
        <w:rPr>
          <w:rStyle w:val="Hyperlink0"/>
          <w:color w:val="000000" w:themeColor="text1"/>
        </w:rPr>
      </w:pPr>
      <w:r w:rsidRPr="00402692">
        <w:rPr>
          <w:rStyle w:val="Hyperlink0"/>
          <w:color w:val="000000" w:themeColor="text1"/>
        </w:rPr>
        <w:t xml:space="preserve">Speaking of organization, Cheryl has four rows of hanging cup holders (quite the quirky setup) on the side of my crate, next to her bed, for easy reach! </w:t>
      </w:r>
      <w:r w:rsidR="00BC2201" w:rsidRPr="00402692">
        <w:rPr>
          <w:rStyle w:val="Hyperlink0"/>
          <w:color w:val="000000" w:themeColor="text1"/>
        </w:rPr>
        <w:t xml:space="preserve">She </w:t>
      </w:r>
      <w:r w:rsidRPr="00402692">
        <w:rPr>
          <w:rStyle w:val="Hyperlink0"/>
          <w:color w:val="000000" w:themeColor="text1"/>
        </w:rPr>
        <w:t xml:space="preserve">weaves wire in and out of the crate and clips on the cups. It’s a sight to behold! She has sleek black cups, some adorned with wild black-and-white contact paper, arranged in an alternating pattern that looks </w:t>
      </w:r>
      <w:proofErr w:type="gramStart"/>
      <w:r w:rsidRPr="00402692">
        <w:rPr>
          <w:rStyle w:val="Hyperlink0"/>
          <w:color w:val="000000" w:themeColor="text1"/>
        </w:rPr>
        <w:t>absolutely fabulous</w:t>
      </w:r>
      <w:proofErr w:type="gramEnd"/>
      <w:r w:rsidRPr="00402692">
        <w:rPr>
          <w:rStyle w:val="Hyperlink0"/>
          <w:color w:val="000000" w:themeColor="text1"/>
        </w:rPr>
        <w:t xml:space="preserve">. On the first row, she added one </w:t>
      </w:r>
      <w:r w:rsidR="00BC2201" w:rsidRPr="00402692">
        <w:rPr>
          <w:rStyle w:val="Hyperlink0"/>
          <w:color w:val="000000" w:themeColor="text1"/>
        </w:rPr>
        <w:t xml:space="preserve">on </w:t>
      </w:r>
      <w:r w:rsidRPr="00402692">
        <w:rPr>
          <w:rStyle w:val="Hyperlink0"/>
          <w:color w:val="000000" w:themeColor="text1"/>
        </w:rPr>
        <w:t>the front of my crate for her coffee mug.</w:t>
      </w:r>
    </w:p>
    <w:p w14:paraId="1C9FEA06" w14:textId="77777777" w:rsidR="00B94A92" w:rsidRPr="00402692" w:rsidRDefault="00B94A92" w:rsidP="00871533">
      <w:pPr>
        <w:pStyle w:val="BodyA"/>
        <w:spacing w:line="276" w:lineRule="auto"/>
        <w:rPr>
          <w:rStyle w:val="Hyperlink0"/>
          <w:color w:val="000000" w:themeColor="text1"/>
        </w:rPr>
      </w:pPr>
    </w:p>
    <w:p w14:paraId="3DE1B189" w14:textId="236799A2" w:rsidR="00B94A92" w:rsidRPr="00402692" w:rsidRDefault="00B94A92" w:rsidP="00871533">
      <w:pPr>
        <w:pStyle w:val="BodyA"/>
        <w:spacing w:line="276" w:lineRule="auto"/>
        <w:rPr>
          <w:rStyle w:val="Hyperlink0"/>
          <w:color w:val="000000" w:themeColor="text1"/>
        </w:rPr>
      </w:pPr>
      <w:r w:rsidRPr="00402692">
        <w:rPr>
          <w:rStyle w:val="Hyperlink0"/>
          <w:color w:val="000000" w:themeColor="text1"/>
        </w:rPr>
        <w:t>She cleverly organized cups for her lotions and potions in a lower row. Near the top, she has designated a cup for her Apple Watch when charging, one for her headset, one for her Victor Reader, her iPhone, and a couple of other things I</w:t>
      </w:r>
      <w:r w:rsidRPr="00402692">
        <w:rPr>
          <w:rStyle w:val="None"/>
          <w:rFonts w:ascii="Arial" w:hAnsi="Arial"/>
          <w:color w:val="000000" w:themeColor="text1"/>
          <w:sz w:val="36"/>
          <w:szCs w:val="36"/>
        </w:rPr>
        <w:t>’</w:t>
      </w:r>
      <w:r w:rsidRPr="00402692">
        <w:rPr>
          <w:rStyle w:val="Hyperlink0"/>
          <w:color w:val="000000" w:themeColor="text1"/>
        </w:rPr>
        <w:t>m not sure about. On the back, she hung a big square power source that I can</w:t>
      </w:r>
      <w:r w:rsidR="00402692" w:rsidRPr="00402692">
        <w:rPr>
          <w:rStyle w:val="Hyperlink0"/>
          <w:color w:val="000000" w:themeColor="text1"/>
        </w:rPr>
        <w:t>not</w:t>
      </w:r>
      <w:r w:rsidRPr="00402692">
        <w:rPr>
          <w:rStyle w:val="Hyperlink0"/>
          <w:color w:val="000000" w:themeColor="text1"/>
        </w:rPr>
        <w:t xml:space="preserve"> reach, then taped her cords to each cup. She told me that it is so much easier than figuring out the wires each time she puts something in the cup to charge. </w:t>
      </w:r>
    </w:p>
    <w:p w14:paraId="1664A7F1" w14:textId="77777777" w:rsidR="00B94A92" w:rsidRPr="00402692" w:rsidRDefault="00B94A92" w:rsidP="00871533">
      <w:pPr>
        <w:pStyle w:val="BodyA"/>
        <w:spacing w:line="276" w:lineRule="auto"/>
        <w:rPr>
          <w:rStyle w:val="Hyperlink0"/>
          <w:color w:val="000000" w:themeColor="text1"/>
        </w:rPr>
      </w:pPr>
    </w:p>
    <w:p w14:paraId="2E8B93DB" w14:textId="712B3769" w:rsidR="00B94A92" w:rsidRPr="00402692" w:rsidRDefault="00B94A92" w:rsidP="00871533">
      <w:pPr>
        <w:pStyle w:val="BodyA"/>
        <w:spacing w:line="276" w:lineRule="auto"/>
        <w:rPr>
          <w:rStyle w:val="Hyperlink0"/>
          <w:color w:val="000000" w:themeColor="text1"/>
        </w:rPr>
      </w:pPr>
      <w:r w:rsidRPr="00402692">
        <w:rPr>
          <w:rStyle w:val="Hyperlink0"/>
          <w:color w:val="000000" w:themeColor="text1"/>
        </w:rPr>
        <w:t>Oh yeah, she has her Ray-Ban Meta Glasses in one too. When she travels, she uses double-sided tape that</w:t>
      </w:r>
      <w:r w:rsidR="008359BD" w:rsidRPr="00402692">
        <w:rPr>
          <w:rStyle w:val="None"/>
          <w:rFonts w:ascii="Arial" w:hAnsi="Arial"/>
          <w:color w:val="000000" w:themeColor="text1"/>
          <w:sz w:val="36"/>
          <w:szCs w:val="36"/>
        </w:rPr>
        <w:t xml:space="preserve"> i</w:t>
      </w:r>
      <w:r w:rsidRPr="00402692">
        <w:rPr>
          <w:rStyle w:val="Hyperlink0"/>
          <w:color w:val="000000" w:themeColor="text1"/>
        </w:rPr>
        <w:t>s gentle on walls and nightstands, securing three cups to organize and prevent knocking things over and mishaps. Sometimes the drawers are deep enough for them, making it an organizing haven with cups. If there is room for four, the fourth one closest to the bed is for her coffee mug. She told me that is important.</w:t>
      </w:r>
    </w:p>
    <w:p w14:paraId="3BB40117" w14:textId="77777777" w:rsidR="00B94A92" w:rsidRPr="00402692" w:rsidRDefault="00B94A92" w:rsidP="00871533">
      <w:pPr>
        <w:pStyle w:val="BodyA"/>
        <w:spacing w:line="276" w:lineRule="auto"/>
        <w:rPr>
          <w:rStyle w:val="Hyperlink0"/>
          <w:color w:val="000000" w:themeColor="text1"/>
        </w:rPr>
      </w:pPr>
    </w:p>
    <w:p w14:paraId="5E5CC037" w14:textId="57C50D5B" w:rsidR="00B94A92" w:rsidRPr="00402692" w:rsidRDefault="00B94A92" w:rsidP="00871533">
      <w:pPr>
        <w:pStyle w:val="BodyA"/>
        <w:spacing w:line="276" w:lineRule="auto"/>
        <w:rPr>
          <w:rFonts w:ascii="Arial" w:hAnsi="Arial"/>
          <w:color w:val="000000" w:themeColor="text1"/>
        </w:rPr>
      </w:pPr>
      <w:r w:rsidRPr="00402692">
        <w:rPr>
          <w:rStyle w:val="Hyperlink0"/>
          <w:color w:val="000000" w:themeColor="text1"/>
        </w:rPr>
        <w:t xml:space="preserve">For more information about the 8pcs Hanging Cup Holder Utility Rolling Cart Organizer Accessories, Hanging Makeup Pencil Holder, Space Saving Kitchen Storage please visit </w:t>
      </w:r>
      <w:hyperlink r:id="rId23" w:history="1">
        <w:r w:rsidRPr="00402692">
          <w:rPr>
            <w:rStyle w:val="Hyperlink"/>
            <w:rFonts w:ascii="Arial" w:hAnsi="Arial"/>
            <w:sz w:val="36"/>
            <w:szCs w:val="36"/>
          </w:rPr>
          <w:t>https://bit.ly/4eZsWlM</w:t>
        </w:r>
      </w:hyperlink>
    </w:p>
    <w:p w14:paraId="2746E8C1" w14:textId="77777777" w:rsidR="00B94A92" w:rsidRPr="00402692" w:rsidRDefault="00B94A92" w:rsidP="00871533">
      <w:pPr>
        <w:pStyle w:val="BodyA"/>
        <w:spacing w:line="276" w:lineRule="auto"/>
        <w:rPr>
          <w:rStyle w:val="Hyperlink0"/>
          <w:color w:val="000000" w:themeColor="text1"/>
        </w:rPr>
      </w:pPr>
    </w:p>
    <w:p w14:paraId="665C07BB" w14:textId="0CAF98CB" w:rsidR="00B94A92" w:rsidRPr="00402692" w:rsidRDefault="00B94A92" w:rsidP="00871533">
      <w:pPr>
        <w:pStyle w:val="BodyA"/>
        <w:spacing w:line="276" w:lineRule="auto"/>
        <w:rPr>
          <w:rStyle w:val="Hyperlink0"/>
          <w:color w:val="000000" w:themeColor="text1"/>
        </w:rPr>
      </w:pPr>
      <w:r w:rsidRPr="00402692">
        <w:rPr>
          <w:rStyle w:val="Hyperlink0"/>
          <w:color w:val="000000" w:themeColor="text1"/>
        </w:rPr>
        <w:t>If you have questions about them or about me, Scout, feel free to reach out to Cheryl at</w:t>
      </w:r>
      <w:r w:rsidR="001C73B0" w:rsidRPr="00402692">
        <w:rPr>
          <w:rStyle w:val="Hyperlink0"/>
          <w:color w:val="000000" w:themeColor="text1"/>
        </w:rPr>
        <w:t xml:space="preserve"> </w:t>
      </w:r>
      <w:hyperlink r:id="rId24" w:history="1">
        <w:r w:rsidR="001C73B0" w:rsidRPr="00402692">
          <w:rPr>
            <w:rStyle w:val="Hyperlink"/>
            <w:rFonts w:ascii="Arial" w:eastAsia="Arial" w:hAnsi="Arial" w:cs="Arial"/>
            <w:sz w:val="36"/>
            <w:szCs w:val="36"/>
          </w:rPr>
          <w:t>cmcneilfisher@gmail.com</w:t>
        </w:r>
      </w:hyperlink>
      <w:r w:rsidRPr="00402692">
        <w:rPr>
          <w:rStyle w:val="Hyperlink0"/>
          <w:color w:val="000000" w:themeColor="text1"/>
        </w:rPr>
        <w:t>.</w:t>
      </w:r>
    </w:p>
    <w:p w14:paraId="73A1860B" w14:textId="2BD2E688" w:rsidR="00B94A92" w:rsidRPr="00402692" w:rsidRDefault="00B94A92" w:rsidP="00871533">
      <w:pPr>
        <w:pStyle w:val="BodyA"/>
        <w:spacing w:line="276" w:lineRule="auto"/>
        <w:rPr>
          <w:rStyle w:val="Hyperlink0"/>
          <w:color w:val="000000" w:themeColor="text1"/>
        </w:rPr>
      </w:pPr>
      <w:r w:rsidRPr="00402692">
        <w:rPr>
          <w:rStyle w:val="Hyperlink0"/>
          <w:color w:val="000000" w:themeColor="text1"/>
        </w:rPr>
        <w:br/>
        <w:t>It</w:t>
      </w:r>
      <w:r w:rsidR="00402692" w:rsidRPr="00402692">
        <w:rPr>
          <w:rStyle w:val="None"/>
          <w:rFonts w:ascii="Arial" w:hAnsi="Arial"/>
          <w:color w:val="000000" w:themeColor="text1"/>
          <w:sz w:val="36"/>
          <w:szCs w:val="36"/>
        </w:rPr>
        <w:t xml:space="preserve"> i</w:t>
      </w:r>
      <w:r w:rsidRPr="00402692">
        <w:rPr>
          <w:rStyle w:val="Hyperlink0"/>
          <w:color w:val="000000" w:themeColor="text1"/>
        </w:rPr>
        <w:t>s a pleasure to share my world with you!</w:t>
      </w:r>
      <w:r w:rsidRPr="00402692">
        <w:rPr>
          <w:rStyle w:val="Hyperlink0"/>
          <w:color w:val="000000" w:themeColor="text1"/>
        </w:rPr>
        <w:br/>
      </w:r>
    </w:p>
    <w:p w14:paraId="4F83C340" w14:textId="1CE6942A" w:rsidR="00E5684D" w:rsidRPr="00402692" w:rsidRDefault="00B94A92" w:rsidP="00871533">
      <w:pPr>
        <w:pStyle w:val="BodyA"/>
        <w:spacing w:line="276" w:lineRule="auto"/>
        <w:rPr>
          <w:rStyle w:val="Hyperlink0"/>
          <w:color w:val="000000" w:themeColor="text1"/>
        </w:rPr>
      </w:pPr>
      <w:r w:rsidRPr="00402692">
        <w:rPr>
          <w:rStyle w:val="Hyperlink0"/>
          <w:color w:val="000000" w:themeColor="text1"/>
        </w:rPr>
        <w:t>Your friend,</w:t>
      </w:r>
      <w:r w:rsidRPr="00402692">
        <w:rPr>
          <w:rStyle w:val="Hyperlink0"/>
          <w:color w:val="000000" w:themeColor="text1"/>
        </w:rPr>
        <w:br/>
        <w:t>Scout</w:t>
      </w:r>
      <w:r w:rsidR="00E5684D" w:rsidRPr="00402692">
        <w:rPr>
          <w:rFonts w:ascii="Arial" w:eastAsiaTheme="majorEastAsia" w:hAnsi="Arial" w:cs="Arial"/>
          <w:noProof/>
          <w:color w:val="000000" w:themeColor="text1"/>
          <w:sz w:val="36"/>
          <w:szCs w:val="36"/>
        </w:rPr>
        <mc:AlternateContent>
          <mc:Choice Requires="wps">
            <w:drawing>
              <wp:inline distT="0" distB="0" distL="0" distR="0" wp14:anchorId="29EABA53" wp14:editId="02A75D29">
                <wp:extent cx="5943600" cy="635"/>
                <wp:effectExtent l="0" t="19050" r="38100" b="56515"/>
                <wp:docPr id="16992317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50B29DE" id="AutoShape 9" o:spid="_x0000_s1026" type="#_x0000_t32" style="width:46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" strokeweight="5pt">
                <w10:anchorlock/>
              </v:shape>
            </w:pict>
          </mc:Fallback>
        </mc:AlternateContent>
      </w:r>
    </w:p>
    <w:p w14:paraId="7B6A19FE" w14:textId="7D106BBC" w:rsidR="00E92A6C" w:rsidRPr="00402692" w:rsidRDefault="00B831F6" w:rsidP="00871533">
      <w:pPr>
        <w:pStyle w:val="Heading1"/>
        <w:spacing w:before="0" w:line="276" w:lineRule="auto"/>
        <w:rPr>
          <w:rFonts w:ascii="Arial" w:hAnsi="Arial" w:cs="Arial"/>
          <w:color w:val="000000" w:themeColor="text1"/>
          <w:sz w:val="36"/>
          <w:szCs w:val="36"/>
        </w:rPr>
      </w:pPr>
      <w:bookmarkStart w:id="7" w:name="_Toc182393052"/>
      <w:r w:rsidRPr="00402692">
        <w:rPr>
          <w:rFonts w:ascii="Arial" w:hAnsi="Arial" w:cs="Arial"/>
          <w:b/>
          <w:bCs/>
          <w:color w:val="000000" w:themeColor="text1"/>
          <w:sz w:val="44"/>
          <w:szCs w:val="44"/>
        </w:rPr>
        <w:t>Make National Parks More Accessible by Joining “</w:t>
      </w:r>
      <w:proofErr w:type="spellStart"/>
      <w:r w:rsidRPr="00402692">
        <w:rPr>
          <w:rFonts w:ascii="Arial" w:hAnsi="Arial" w:cs="Arial"/>
          <w:b/>
          <w:bCs/>
          <w:color w:val="000000" w:themeColor="text1"/>
          <w:sz w:val="44"/>
          <w:szCs w:val="44"/>
        </w:rPr>
        <w:t>Descriptathon</w:t>
      </w:r>
      <w:proofErr w:type="spellEnd"/>
      <w:r w:rsidRPr="00402692">
        <w:rPr>
          <w:rFonts w:ascii="Arial" w:hAnsi="Arial" w:cs="Arial"/>
          <w:b/>
          <w:bCs/>
          <w:color w:val="000000" w:themeColor="text1"/>
          <w:sz w:val="44"/>
          <w:szCs w:val="44"/>
        </w:rPr>
        <w:t xml:space="preserve"> 11”</w:t>
      </w:r>
      <w:bookmarkEnd w:id="7"/>
    </w:p>
    <w:p w14:paraId="5233E0D7" w14:textId="0BB4C639" w:rsidR="00DE13AD" w:rsidRPr="00402692" w:rsidRDefault="00E92A6C"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 xml:space="preserve">by </w:t>
      </w:r>
      <w:r w:rsidR="00B831F6" w:rsidRPr="00402692">
        <w:rPr>
          <w:rFonts w:ascii="Arial" w:hAnsi="Arial" w:cs="Arial"/>
          <w:color w:val="000000" w:themeColor="text1"/>
          <w:sz w:val="36"/>
          <w:szCs w:val="36"/>
        </w:rPr>
        <w:t>Brett Oppegaard</w:t>
      </w:r>
    </w:p>
    <w:p w14:paraId="438A7435" w14:textId="77777777" w:rsidR="00B94A92" w:rsidRPr="00402692" w:rsidRDefault="00B94A92" w:rsidP="00871533">
      <w:pPr>
        <w:spacing w:line="276" w:lineRule="auto"/>
        <w:rPr>
          <w:rFonts w:ascii="Arial" w:hAnsi="Arial" w:cs="Arial"/>
          <w:color w:val="000000" w:themeColor="text1"/>
          <w:sz w:val="36"/>
          <w:szCs w:val="36"/>
        </w:rPr>
      </w:pPr>
    </w:p>
    <w:p w14:paraId="3198F2EA" w14:textId="77777777" w:rsidR="00B94A92" w:rsidRPr="00402692" w:rsidRDefault="00B94A92"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 xml:space="preserve">If you want to improve access to visual media in national parks including photographs, illustrations, and maps, our hackathon-like </w:t>
      </w:r>
      <w:proofErr w:type="spellStart"/>
      <w:r w:rsidRPr="00402692">
        <w:rPr>
          <w:rFonts w:ascii="Arial" w:hAnsi="Arial" w:cs="Arial"/>
          <w:color w:val="000000" w:themeColor="text1"/>
          <w:sz w:val="36"/>
          <w:szCs w:val="36"/>
        </w:rPr>
        <w:t>Descriptathon</w:t>
      </w:r>
      <w:proofErr w:type="spellEnd"/>
      <w:r w:rsidRPr="00402692">
        <w:rPr>
          <w:rFonts w:ascii="Arial" w:hAnsi="Arial" w:cs="Arial"/>
          <w:color w:val="000000" w:themeColor="text1"/>
          <w:sz w:val="36"/>
          <w:szCs w:val="36"/>
        </w:rPr>
        <w:t xml:space="preserve"> might just be for you. This fun and friendly workshop gives you an opportunity to do something significant about a widespread access issue through a collaborative online training focused on producing public Audio Description. </w:t>
      </w:r>
    </w:p>
    <w:p w14:paraId="53ABD6CB" w14:textId="77777777" w:rsidR="00B94A92" w:rsidRPr="00402692" w:rsidRDefault="00B94A92" w:rsidP="00871533">
      <w:pPr>
        <w:spacing w:line="276" w:lineRule="auto"/>
        <w:rPr>
          <w:rFonts w:ascii="Arial" w:hAnsi="Arial" w:cs="Arial"/>
          <w:color w:val="000000" w:themeColor="text1"/>
          <w:sz w:val="36"/>
          <w:szCs w:val="36"/>
        </w:rPr>
      </w:pPr>
    </w:p>
    <w:p w14:paraId="025C1725" w14:textId="6C00DD89" w:rsidR="00B94A92" w:rsidRPr="00402692" w:rsidRDefault="00B94A92"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The Uni Description Project is a University of Hawaii-based research initiative. Now through the end of the year, the Project is offering a limited number of grant-funded positions</w:t>
      </w:r>
      <w:r w:rsidR="008359BD" w:rsidRPr="00402692">
        <w:rPr>
          <w:rFonts w:ascii="Arial" w:hAnsi="Arial" w:cs="Arial"/>
          <w:color w:val="000000" w:themeColor="text1"/>
          <w:sz w:val="36"/>
          <w:szCs w:val="36"/>
        </w:rPr>
        <w:t xml:space="preserve"> </w:t>
      </w:r>
      <w:r w:rsidRPr="00402692">
        <w:rPr>
          <w:rFonts w:ascii="Arial" w:hAnsi="Arial" w:cs="Arial"/>
          <w:color w:val="000000" w:themeColor="text1"/>
          <w:sz w:val="36"/>
          <w:szCs w:val="36"/>
        </w:rPr>
        <w:t xml:space="preserve">at no-cost, for participants who are Deafblind, blind, or who have low vision. </w:t>
      </w:r>
    </w:p>
    <w:p w14:paraId="21F0A16A" w14:textId="77777777" w:rsidR="00B94A92" w:rsidRPr="00402692" w:rsidRDefault="00B94A92" w:rsidP="00871533">
      <w:pPr>
        <w:spacing w:line="276" w:lineRule="auto"/>
        <w:rPr>
          <w:rFonts w:ascii="Arial" w:hAnsi="Arial" w:cs="Arial"/>
          <w:color w:val="000000" w:themeColor="text1"/>
          <w:sz w:val="36"/>
          <w:szCs w:val="36"/>
        </w:rPr>
      </w:pPr>
    </w:p>
    <w:p w14:paraId="276D111D" w14:textId="783FD338" w:rsidR="00B94A92" w:rsidRPr="00402692" w:rsidRDefault="00B94A92"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In short, this workshop brings together national park staff, external volunteers, and members of the target audience</w:t>
      </w:r>
      <w:r w:rsidR="008359BD" w:rsidRPr="00402692">
        <w:rPr>
          <w:rFonts w:ascii="Arial" w:hAnsi="Arial" w:cs="Arial"/>
          <w:color w:val="000000" w:themeColor="text1"/>
          <w:sz w:val="36"/>
          <w:szCs w:val="36"/>
        </w:rPr>
        <w:t xml:space="preserve"> </w:t>
      </w:r>
      <w:r w:rsidRPr="00402692">
        <w:rPr>
          <w:rFonts w:ascii="Arial" w:hAnsi="Arial" w:cs="Arial"/>
          <w:color w:val="000000" w:themeColor="text1"/>
          <w:sz w:val="36"/>
          <w:szCs w:val="36"/>
        </w:rPr>
        <w:t>(people who cannot see or who cannot see well) to co-create Audio Descriptions of the orientation brochures offered at national park visitor centers across the country. Those descriptions then are shared through a free mobile app called “Uni Description” and via NPS websites and apps.</w:t>
      </w:r>
    </w:p>
    <w:p w14:paraId="2612A1C4" w14:textId="77777777" w:rsidR="00B94A92" w:rsidRPr="00402692" w:rsidRDefault="00B94A92"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 xml:space="preserve">This next </w:t>
      </w:r>
      <w:proofErr w:type="spellStart"/>
      <w:r w:rsidRPr="00402692">
        <w:rPr>
          <w:rFonts w:ascii="Arial" w:hAnsi="Arial" w:cs="Arial"/>
          <w:color w:val="000000" w:themeColor="text1"/>
          <w:sz w:val="36"/>
          <w:szCs w:val="36"/>
        </w:rPr>
        <w:t>Descriptathon</w:t>
      </w:r>
      <w:proofErr w:type="spellEnd"/>
      <w:r w:rsidRPr="00402692">
        <w:rPr>
          <w:rFonts w:ascii="Arial" w:hAnsi="Arial" w:cs="Arial"/>
          <w:color w:val="000000" w:themeColor="text1"/>
          <w:sz w:val="36"/>
          <w:szCs w:val="36"/>
        </w:rPr>
        <w:t xml:space="preserve"> (D11), will include a range of participating sites from the Juan Bautista de Anza National Historic Trail, which starts on the West Coast in California, to the Grand Teton National Park in Wyoming, to the White House and President’s Park in Washington, D.C.</w:t>
      </w:r>
    </w:p>
    <w:p w14:paraId="33D4A1E3" w14:textId="77777777" w:rsidR="00B94A92" w:rsidRPr="00402692" w:rsidRDefault="00B94A92" w:rsidP="00871533">
      <w:pPr>
        <w:spacing w:line="276" w:lineRule="auto"/>
        <w:rPr>
          <w:rFonts w:ascii="Arial" w:hAnsi="Arial" w:cs="Arial"/>
          <w:color w:val="000000" w:themeColor="text1"/>
          <w:sz w:val="36"/>
          <w:szCs w:val="36"/>
        </w:rPr>
      </w:pPr>
    </w:p>
    <w:p w14:paraId="7F535874" w14:textId="54E2B889" w:rsidR="00B94A92" w:rsidRPr="00402692" w:rsidRDefault="00B94A92"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 xml:space="preserve">The </w:t>
      </w:r>
      <w:proofErr w:type="spellStart"/>
      <w:r w:rsidRPr="00402692">
        <w:rPr>
          <w:rFonts w:ascii="Arial" w:hAnsi="Arial" w:cs="Arial"/>
          <w:color w:val="000000" w:themeColor="text1"/>
          <w:sz w:val="36"/>
          <w:szCs w:val="36"/>
        </w:rPr>
        <w:t>Descriptathon</w:t>
      </w:r>
      <w:proofErr w:type="spellEnd"/>
      <w:r w:rsidRPr="00402692">
        <w:rPr>
          <w:rFonts w:ascii="Arial" w:hAnsi="Arial" w:cs="Arial"/>
          <w:color w:val="000000" w:themeColor="text1"/>
          <w:sz w:val="36"/>
          <w:szCs w:val="36"/>
        </w:rPr>
        <w:t xml:space="preserve"> is a three-day and online-only workshop, from Feb. 25-27,</w:t>
      </w:r>
      <w:r w:rsidR="00402692" w:rsidRPr="00402692">
        <w:rPr>
          <w:rFonts w:ascii="Arial" w:hAnsi="Arial" w:cs="Arial"/>
          <w:color w:val="000000" w:themeColor="text1"/>
          <w:sz w:val="36"/>
          <w:szCs w:val="36"/>
        </w:rPr>
        <w:t xml:space="preserve"> </w:t>
      </w:r>
      <w:r w:rsidRPr="00402692">
        <w:rPr>
          <w:rFonts w:ascii="Arial" w:hAnsi="Arial" w:cs="Arial"/>
          <w:color w:val="000000" w:themeColor="text1"/>
          <w:sz w:val="36"/>
          <w:szCs w:val="36"/>
        </w:rPr>
        <w:t xml:space="preserve">2025. </w:t>
      </w:r>
      <w:r w:rsidR="008359BD" w:rsidRPr="00402692">
        <w:rPr>
          <w:rFonts w:ascii="Arial" w:hAnsi="Arial" w:cs="Arial"/>
          <w:color w:val="000000" w:themeColor="text1"/>
          <w:sz w:val="36"/>
          <w:szCs w:val="36"/>
        </w:rPr>
        <w:t>All</w:t>
      </w:r>
      <w:r w:rsidRPr="00402692">
        <w:rPr>
          <w:rFonts w:ascii="Arial" w:hAnsi="Arial" w:cs="Arial"/>
          <w:color w:val="000000" w:themeColor="text1"/>
          <w:sz w:val="36"/>
          <w:szCs w:val="36"/>
        </w:rPr>
        <w:t xml:space="preserve"> the synchronous activities happen </w:t>
      </w:r>
      <w:proofErr w:type="gramStart"/>
      <w:r w:rsidRPr="00402692">
        <w:rPr>
          <w:rFonts w:ascii="Arial" w:hAnsi="Arial" w:cs="Arial"/>
          <w:color w:val="000000" w:themeColor="text1"/>
          <w:sz w:val="36"/>
          <w:szCs w:val="36"/>
        </w:rPr>
        <w:t>on</w:t>
      </w:r>
      <w:proofErr w:type="gramEnd"/>
      <w:r w:rsidRPr="00402692">
        <w:rPr>
          <w:rFonts w:ascii="Arial" w:hAnsi="Arial" w:cs="Arial"/>
          <w:color w:val="000000" w:themeColor="text1"/>
          <w:sz w:val="36"/>
          <w:szCs w:val="36"/>
        </w:rPr>
        <w:t xml:space="preserve"> Zoom (noon to 5 p.m. EST Feb. 25, 2 to 4 p.m. EST Feb. 26, and noon to 5 p.m. EST Feb. 27). This intensive training will revolve around assigned activities and small-group collaborations</w:t>
      </w:r>
      <w:r w:rsidR="008359BD" w:rsidRPr="00402692">
        <w:rPr>
          <w:rFonts w:ascii="Arial" w:hAnsi="Arial" w:cs="Arial"/>
          <w:color w:val="000000" w:themeColor="text1"/>
          <w:sz w:val="36"/>
          <w:szCs w:val="36"/>
        </w:rPr>
        <w:t xml:space="preserve"> </w:t>
      </w:r>
      <w:r w:rsidRPr="00402692">
        <w:rPr>
          <w:rFonts w:ascii="Arial" w:hAnsi="Arial" w:cs="Arial"/>
          <w:color w:val="000000" w:themeColor="text1"/>
          <w:sz w:val="36"/>
          <w:szCs w:val="36"/>
        </w:rPr>
        <w:t>among team members dispersed throughout the United States and the world. While grants cover the costs of your participation, the time commitment for the event is significant, including the three full days of activities, plus about 10 hours of prep time during</w:t>
      </w:r>
      <w:r w:rsidR="008359BD" w:rsidRPr="00402692">
        <w:rPr>
          <w:rFonts w:ascii="Arial" w:hAnsi="Arial" w:cs="Arial"/>
          <w:color w:val="000000" w:themeColor="text1"/>
          <w:sz w:val="36"/>
          <w:szCs w:val="36"/>
        </w:rPr>
        <w:t xml:space="preserve"> </w:t>
      </w:r>
      <w:r w:rsidRPr="00402692">
        <w:rPr>
          <w:rFonts w:ascii="Arial" w:hAnsi="Arial" w:cs="Arial"/>
          <w:color w:val="000000" w:themeColor="text1"/>
          <w:sz w:val="36"/>
          <w:szCs w:val="36"/>
        </w:rPr>
        <w:t>late-January and February.</w:t>
      </w:r>
    </w:p>
    <w:p w14:paraId="3B7555EC" w14:textId="77777777" w:rsidR="00B94A92" w:rsidRPr="00402692" w:rsidRDefault="00B94A92" w:rsidP="00871533">
      <w:pPr>
        <w:spacing w:line="276" w:lineRule="auto"/>
        <w:rPr>
          <w:rFonts w:ascii="Arial" w:hAnsi="Arial" w:cs="Arial"/>
          <w:color w:val="000000" w:themeColor="text1"/>
          <w:sz w:val="36"/>
          <w:szCs w:val="36"/>
        </w:rPr>
      </w:pPr>
    </w:p>
    <w:p w14:paraId="1F6E1B46" w14:textId="1F47849E" w:rsidR="00B94A92" w:rsidRPr="00402692" w:rsidRDefault="00B94A92"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 xml:space="preserve">About 200 U.S. national parks have participated in our 10 </w:t>
      </w:r>
      <w:proofErr w:type="spellStart"/>
      <w:r w:rsidRPr="00402692">
        <w:rPr>
          <w:rFonts w:ascii="Arial" w:hAnsi="Arial" w:cs="Arial"/>
          <w:color w:val="000000" w:themeColor="text1"/>
          <w:sz w:val="36"/>
          <w:szCs w:val="36"/>
        </w:rPr>
        <w:t>Descriptathons</w:t>
      </w:r>
      <w:proofErr w:type="spellEnd"/>
      <w:r w:rsidRPr="00402692">
        <w:rPr>
          <w:rFonts w:ascii="Arial" w:hAnsi="Arial" w:cs="Arial"/>
          <w:color w:val="000000" w:themeColor="text1"/>
          <w:sz w:val="36"/>
          <w:szCs w:val="36"/>
        </w:rPr>
        <w:t xml:space="preserve"> over the past decade, including</w:t>
      </w:r>
      <w:r w:rsidR="008359BD" w:rsidRPr="00402692">
        <w:rPr>
          <w:rFonts w:ascii="Arial" w:hAnsi="Arial" w:cs="Arial"/>
          <w:color w:val="000000" w:themeColor="text1"/>
          <w:sz w:val="36"/>
          <w:szCs w:val="36"/>
        </w:rPr>
        <w:t xml:space="preserve"> </w:t>
      </w:r>
      <w:r w:rsidRPr="00402692">
        <w:rPr>
          <w:rFonts w:ascii="Arial" w:hAnsi="Arial" w:cs="Arial"/>
          <w:color w:val="000000" w:themeColor="text1"/>
          <w:sz w:val="36"/>
          <w:szCs w:val="36"/>
        </w:rPr>
        <w:t>diverse and iconic Americans places</w:t>
      </w:r>
      <w:r w:rsidR="00402692" w:rsidRPr="00402692">
        <w:rPr>
          <w:rFonts w:ascii="Arial" w:hAnsi="Arial" w:cs="Arial"/>
          <w:color w:val="000000" w:themeColor="text1"/>
          <w:sz w:val="36"/>
          <w:szCs w:val="36"/>
        </w:rPr>
        <w:t xml:space="preserve"> </w:t>
      </w:r>
      <w:r w:rsidRPr="00402692">
        <w:rPr>
          <w:rFonts w:ascii="Arial" w:hAnsi="Arial" w:cs="Arial"/>
          <w:color w:val="000000" w:themeColor="text1"/>
          <w:sz w:val="36"/>
          <w:szCs w:val="36"/>
        </w:rPr>
        <w:t>-</w:t>
      </w:r>
      <w:r w:rsidR="00402692" w:rsidRPr="00402692">
        <w:rPr>
          <w:rFonts w:ascii="Arial" w:hAnsi="Arial" w:cs="Arial"/>
          <w:color w:val="000000" w:themeColor="text1"/>
          <w:sz w:val="36"/>
          <w:szCs w:val="36"/>
        </w:rPr>
        <w:t xml:space="preserve"> </w:t>
      </w:r>
      <w:r w:rsidRPr="00402692">
        <w:rPr>
          <w:rFonts w:ascii="Arial" w:hAnsi="Arial" w:cs="Arial"/>
          <w:color w:val="000000" w:themeColor="text1"/>
          <w:sz w:val="36"/>
          <w:szCs w:val="36"/>
        </w:rPr>
        <w:t>namely, Yellowstone, Hawaii Volcanoes, the Golden Gate National Recreation Area, the Lincoln Memorial, and the Statue of Liberty.</w:t>
      </w:r>
    </w:p>
    <w:p w14:paraId="5E190C6B" w14:textId="77777777" w:rsidR="00B94A92" w:rsidRPr="00402692" w:rsidRDefault="00B94A92" w:rsidP="00871533">
      <w:pPr>
        <w:spacing w:line="276" w:lineRule="auto"/>
        <w:rPr>
          <w:rFonts w:ascii="Arial" w:hAnsi="Arial" w:cs="Arial"/>
          <w:color w:val="000000" w:themeColor="text1"/>
          <w:sz w:val="36"/>
          <w:szCs w:val="36"/>
        </w:rPr>
      </w:pPr>
    </w:p>
    <w:p w14:paraId="01FE435C" w14:textId="154F1ADB" w:rsidR="00B94A92" w:rsidRPr="00402692" w:rsidRDefault="00B94A92"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 xml:space="preserve">The </w:t>
      </w:r>
      <w:proofErr w:type="spellStart"/>
      <w:r w:rsidRPr="00402692">
        <w:rPr>
          <w:rFonts w:ascii="Arial" w:hAnsi="Arial" w:cs="Arial"/>
          <w:color w:val="000000" w:themeColor="text1"/>
          <w:sz w:val="36"/>
          <w:szCs w:val="36"/>
        </w:rPr>
        <w:t>Descriptathon</w:t>
      </w:r>
      <w:proofErr w:type="spellEnd"/>
      <w:r w:rsidRPr="00402692">
        <w:rPr>
          <w:rFonts w:ascii="Arial" w:hAnsi="Arial" w:cs="Arial"/>
          <w:color w:val="000000" w:themeColor="text1"/>
          <w:sz w:val="36"/>
          <w:szCs w:val="36"/>
        </w:rPr>
        <w:t xml:space="preserve"> uses a “gamified, hackathon-like” format to prompt motivation and engagement in its participants and to cover major genres of Audio Description, including how to describe people, objects, and maps. Working in teams, each group creates descriptions as a part of the genre training while also working independently on their </w:t>
      </w:r>
      <w:r w:rsidR="008359BD" w:rsidRPr="00402692">
        <w:rPr>
          <w:rFonts w:ascii="Arial" w:hAnsi="Arial" w:cs="Arial"/>
          <w:color w:val="000000" w:themeColor="text1"/>
          <w:sz w:val="36"/>
          <w:szCs w:val="36"/>
        </w:rPr>
        <w:t>site’s</w:t>
      </w:r>
      <w:r w:rsidRPr="00402692">
        <w:rPr>
          <w:rFonts w:ascii="Arial" w:hAnsi="Arial" w:cs="Arial"/>
          <w:color w:val="000000" w:themeColor="text1"/>
          <w:sz w:val="36"/>
          <w:szCs w:val="36"/>
        </w:rPr>
        <w:t xml:space="preserve"> brochure. </w:t>
      </w:r>
    </w:p>
    <w:p w14:paraId="126AD5C6" w14:textId="43970541" w:rsidR="00B94A92" w:rsidRPr="00402692" w:rsidRDefault="00B94A92"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For example, the roughly 10 members of the 2024 Everglades National Park team</w:t>
      </w:r>
      <w:r w:rsidR="008359BD" w:rsidRPr="00402692">
        <w:rPr>
          <w:rFonts w:ascii="Arial" w:hAnsi="Arial" w:cs="Arial"/>
          <w:color w:val="000000" w:themeColor="text1"/>
          <w:sz w:val="36"/>
          <w:szCs w:val="36"/>
        </w:rPr>
        <w:t xml:space="preserve"> </w:t>
      </w:r>
      <w:r w:rsidRPr="00402692">
        <w:rPr>
          <w:rFonts w:ascii="Arial" w:hAnsi="Arial" w:cs="Arial"/>
          <w:color w:val="000000" w:themeColor="text1"/>
          <w:sz w:val="36"/>
          <w:szCs w:val="36"/>
        </w:rPr>
        <w:t xml:space="preserve">will practice common describing challenges, like how to describe the complex flora and fauna of their specific site, as a group, but individuals on the team simultaneously will be practicing their own descriptions, in the genres, and learning about Audio Description best practices as a form of continuing education. </w:t>
      </w:r>
    </w:p>
    <w:p w14:paraId="2797CCFF" w14:textId="77777777" w:rsidR="00B94A92" w:rsidRPr="00402692" w:rsidRDefault="00B94A92" w:rsidP="00871533">
      <w:pPr>
        <w:spacing w:line="276" w:lineRule="auto"/>
        <w:rPr>
          <w:rFonts w:ascii="Arial" w:hAnsi="Arial" w:cs="Arial"/>
          <w:color w:val="000000" w:themeColor="text1"/>
          <w:sz w:val="36"/>
          <w:szCs w:val="36"/>
        </w:rPr>
      </w:pPr>
    </w:p>
    <w:p w14:paraId="05A028BC" w14:textId="77777777" w:rsidR="00B94A92" w:rsidRPr="00402692" w:rsidRDefault="00B94A92"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All participants who finish the training will receive a Certificate of Completion. To get involved, please contact the event organizer, Dr. Oppegaard, either via email (</w:t>
      </w:r>
      <w:hyperlink r:id="rId25" w:history="1">
        <w:r w:rsidRPr="00402692">
          <w:rPr>
            <w:rStyle w:val="Hyperlink"/>
            <w:rFonts w:ascii="Arial" w:hAnsi="Arial" w:cs="Arial"/>
            <w:color w:val="000000" w:themeColor="text1"/>
            <w:sz w:val="36"/>
            <w:szCs w:val="36"/>
          </w:rPr>
          <w:t>brett.oppegaard@hawaii.edu</w:t>
        </w:r>
      </w:hyperlink>
      <w:r w:rsidRPr="00402692">
        <w:rPr>
          <w:rFonts w:ascii="Arial" w:hAnsi="Arial" w:cs="Arial"/>
          <w:color w:val="000000" w:themeColor="text1"/>
          <w:sz w:val="36"/>
          <w:szCs w:val="36"/>
        </w:rPr>
        <w:t>) or via phone at:</w:t>
      </w:r>
    </w:p>
    <w:p w14:paraId="2550E0D5" w14:textId="3BE3A186" w:rsidR="00B04D26" w:rsidRPr="00402692" w:rsidRDefault="00B94A92"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(360) 521-8150.</w:t>
      </w:r>
    </w:p>
    <w:p w14:paraId="74E6F94D" w14:textId="77777777" w:rsidR="00712DC7" w:rsidRPr="00402692" w:rsidRDefault="00DE13AD" w:rsidP="00871533">
      <w:pPr>
        <w:spacing w:line="276" w:lineRule="auto"/>
        <w:rPr>
          <w:rFonts w:ascii="Arial" w:hAnsi="Arial" w:cs="Arial"/>
          <w:b/>
          <w:bCs/>
          <w:color w:val="000000" w:themeColor="text1"/>
          <w:sz w:val="36"/>
          <w:szCs w:val="36"/>
        </w:rPr>
      </w:pPr>
      <w:r w:rsidRPr="00402692">
        <w:rPr>
          <w:rFonts w:ascii="Arial" w:eastAsiaTheme="majorEastAsia" w:hAnsi="Arial" w:cs="Arial"/>
          <w:noProof/>
          <w:color w:val="000000" w:themeColor="text1"/>
          <w:sz w:val="36"/>
          <w:szCs w:val="36"/>
        </w:rPr>
        <mc:AlternateContent>
          <mc:Choice Requires="wps">
            <w:drawing>
              <wp:inline distT="0" distB="0" distL="0" distR="0" wp14:anchorId="3EBD5F1F" wp14:editId="56673837">
                <wp:extent cx="5943600" cy="635"/>
                <wp:effectExtent l="0" t="19050" r="38100" b="56515"/>
                <wp:docPr id="12214740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638D4B5" id="AutoShape 9" o:spid="_x0000_s1026" type="#_x0000_t32" style="width:46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" strokeweight="5pt">
                <w10:anchorlock/>
              </v:shape>
            </w:pict>
          </mc:Fallback>
        </mc:AlternateContent>
      </w:r>
    </w:p>
    <w:p w14:paraId="6FC48F37" w14:textId="62B72F15" w:rsidR="00B074C0" w:rsidRPr="00402692" w:rsidRDefault="00B074C0" w:rsidP="00871533">
      <w:pPr>
        <w:spacing w:line="276" w:lineRule="auto"/>
        <w:rPr>
          <w:rFonts w:ascii="Arial" w:hAnsi="Arial" w:cs="Arial"/>
          <w:b/>
          <w:bCs/>
          <w:color w:val="000000" w:themeColor="text1"/>
          <w:sz w:val="36"/>
          <w:szCs w:val="36"/>
        </w:rPr>
      </w:pPr>
      <w:r w:rsidRPr="00402692">
        <w:rPr>
          <w:rFonts w:ascii="Arial" w:hAnsi="Arial" w:cs="Arial"/>
          <w:b/>
          <w:bCs/>
          <w:color w:val="000000" w:themeColor="text1"/>
          <w:sz w:val="36"/>
          <w:szCs w:val="36"/>
        </w:rPr>
        <w:br w:type="page"/>
      </w:r>
    </w:p>
    <w:p w14:paraId="3173B73E" w14:textId="58CC62C7" w:rsidR="00B94A92" w:rsidRPr="00402692" w:rsidRDefault="00B94A92" w:rsidP="00871533">
      <w:pPr>
        <w:pStyle w:val="Heading1"/>
        <w:spacing w:before="0" w:line="276" w:lineRule="auto"/>
        <w:rPr>
          <w:rFonts w:ascii="Arial" w:hAnsi="Arial" w:cs="Arial"/>
          <w:b/>
          <w:bCs/>
          <w:color w:val="000000" w:themeColor="text1"/>
          <w:sz w:val="44"/>
          <w:szCs w:val="44"/>
        </w:rPr>
      </w:pPr>
      <w:bookmarkStart w:id="8" w:name="_Toc182393053"/>
      <w:r w:rsidRPr="00402692">
        <w:rPr>
          <w:rFonts w:ascii="Arial" w:hAnsi="Arial" w:cs="Arial"/>
          <w:b/>
          <w:bCs/>
          <w:color w:val="000000" w:themeColor="text1"/>
          <w:sz w:val="44"/>
          <w:szCs w:val="44"/>
        </w:rPr>
        <w:t>Explain it to Me Like I was 5, Why is Unsafe Walking Best for Blind Baby Development?</w:t>
      </w:r>
      <w:bookmarkEnd w:id="8"/>
    </w:p>
    <w:p w14:paraId="114D91B2" w14:textId="77777777" w:rsidR="00B94A92" w:rsidRPr="00402692" w:rsidRDefault="00B94A92" w:rsidP="00871533">
      <w:pPr>
        <w:spacing w:line="276" w:lineRule="auto"/>
        <w:rPr>
          <w:rFonts w:ascii="Arial" w:hAnsi="Arial"/>
          <w:color w:val="000000" w:themeColor="text1"/>
          <w:sz w:val="36"/>
        </w:rPr>
      </w:pPr>
      <w:r w:rsidRPr="00402692">
        <w:rPr>
          <w:rFonts w:ascii="Arial" w:hAnsi="Arial"/>
          <w:color w:val="000000" w:themeColor="text1"/>
          <w:sz w:val="36"/>
        </w:rPr>
        <w:t>by Dr. Grace Ambrose-Zaken, COMS Inventor of the Pediatric Belt Cane</w:t>
      </w:r>
    </w:p>
    <w:p w14:paraId="42ED6940" w14:textId="77777777" w:rsidR="00B074C0" w:rsidRPr="00402692" w:rsidRDefault="00B074C0" w:rsidP="00871533">
      <w:pPr>
        <w:spacing w:line="276" w:lineRule="auto"/>
        <w:rPr>
          <w:rFonts w:ascii="Arial" w:hAnsi="Arial"/>
          <w:color w:val="000000" w:themeColor="text1"/>
          <w:sz w:val="36"/>
        </w:rPr>
      </w:pPr>
    </w:p>
    <w:p w14:paraId="30083795" w14:textId="12257B07" w:rsidR="00B94A92" w:rsidRPr="00402692" w:rsidRDefault="00B94A92" w:rsidP="00871533">
      <w:pPr>
        <w:spacing w:line="276" w:lineRule="auto"/>
        <w:rPr>
          <w:rFonts w:ascii="Arial" w:hAnsi="Arial"/>
          <w:color w:val="000000" w:themeColor="text1"/>
          <w:sz w:val="36"/>
        </w:rPr>
      </w:pPr>
      <w:r w:rsidRPr="00402692">
        <w:rPr>
          <w:rFonts w:ascii="Arial" w:hAnsi="Arial"/>
          <w:color w:val="000000" w:themeColor="text1"/>
          <w:sz w:val="36"/>
        </w:rPr>
        <w:t>Recently blinded adults have always understood the value of safe mobility. From the earliest recorded history, newly blinded adults have restored their safety using a stick, staff, or animal guide. The same cannot be said of those who were born blind.</w:t>
      </w:r>
    </w:p>
    <w:p w14:paraId="46490C58" w14:textId="77777777" w:rsidR="00B94A92" w:rsidRPr="00402692" w:rsidRDefault="00B94A92" w:rsidP="00871533">
      <w:pPr>
        <w:spacing w:line="276" w:lineRule="auto"/>
        <w:ind w:firstLine="450"/>
        <w:rPr>
          <w:rFonts w:ascii="Arial" w:hAnsi="Arial"/>
          <w:color w:val="000000" w:themeColor="text1"/>
          <w:sz w:val="36"/>
        </w:rPr>
      </w:pPr>
    </w:p>
    <w:p w14:paraId="7B6B752A" w14:textId="77777777" w:rsidR="00B94A92" w:rsidRPr="00402692" w:rsidRDefault="00B94A92" w:rsidP="00871533">
      <w:pPr>
        <w:spacing w:line="276" w:lineRule="auto"/>
        <w:rPr>
          <w:rFonts w:ascii="Arial" w:hAnsi="Arial"/>
          <w:color w:val="000000" w:themeColor="text1"/>
          <w:sz w:val="36"/>
        </w:rPr>
      </w:pPr>
      <w:r w:rsidRPr="00402692">
        <w:rPr>
          <w:rFonts w:ascii="Arial" w:hAnsi="Arial"/>
          <w:color w:val="000000" w:themeColor="text1"/>
          <w:sz w:val="36"/>
        </w:rPr>
        <w:t xml:space="preserve">Parents have always had great difficulty teaching their infants born with mobility visual impairment or blindness (MVI/B) to let go of them and walk freely. Parents expend a lot of energy to get their preschoolers with MVI/B to take a few unaided steps. Until now, parents have had no way to help their children with MVI/B to safely walk independently. </w:t>
      </w:r>
    </w:p>
    <w:p w14:paraId="647ACD5B" w14:textId="77777777" w:rsidR="00B94A92" w:rsidRPr="00402692" w:rsidRDefault="00B94A92" w:rsidP="00871533">
      <w:pPr>
        <w:spacing w:line="276" w:lineRule="auto"/>
        <w:ind w:firstLine="450"/>
        <w:rPr>
          <w:rFonts w:ascii="Arial" w:hAnsi="Arial"/>
          <w:color w:val="000000" w:themeColor="text1"/>
          <w:sz w:val="36"/>
        </w:rPr>
      </w:pPr>
    </w:p>
    <w:p w14:paraId="56251B10" w14:textId="15B758D9" w:rsidR="00B94A92" w:rsidRPr="00402692" w:rsidRDefault="00B94A92" w:rsidP="00871533">
      <w:pPr>
        <w:spacing w:line="276" w:lineRule="auto"/>
        <w:rPr>
          <w:rFonts w:ascii="Arial" w:hAnsi="Arial"/>
          <w:color w:val="000000" w:themeColor="text1"/>
          <w:sz w:val="36"/>
        </w:rPr>
      </w:pPr>
      <w:r w:rsidRPr="00402692">
        <w:rPr>
          <w:rFonts w:ascii="Arial" w:hAnsi="Arial"/>
          <w:color w:val="000000" w:themeColor="text1"/>
          <w:sz w:val="36"/>
        </w:rPr>
        <w:t>In their 1797 Encyclopedia Britannica article, Drs</w:t>
      </w:r>
      <w:r w:rsidR="00402692" w:rsidRPr="00402692">
        <w:rPr>
          <w:rFonts w:ascii="Arial" w:hAnsi="Arial"/>
          <w:color w:val="000000" w:themeColor="text1"/>
          <w:sz w:val="36"/>
        </w:rPr>
        <w:t>.</w:t>
      </w:r>
      <w:r w:rsidRPr="00402692">
        <w:rPr>
          <w:rFonts w:ascii="Arial" w:hAnsi="Arial"/>
          <w:color w:val="000000" w:themeColor="text1"/>
          <w:sz w:val="36"/>
        </w:rPr>
        <w:t xml:space="preserve"> Blacklock and Moyes recommended to parents that it would be better that the child with MVI/B “should lose a little blood, or even break a bone than be perpetually confined in the same place, debilitated in his frame and depressed in his mind.”</w:t>
      </w:r>
    </w:p>
    <w:p w14:paraId="688C0A14" w14:textId="77777777" w:rsidR="00B94A92" w:rsidRPr="00402692" w:rsidRDefault="00B94A92" w:rsidP="00871533">
      <w:pPr>
        <w:spacing w:line="276" w:lineRule="auto"/>
        <w:ind w:firstLine="450"/>
        <w:rPr>
          <w:rFonts w:ascii="Arial" w:hAnsi="Arial"/>
          <w:color w:val="000000" w:themeColor="text1"/>
          <w:sz w:val="36"/>
        </w:rPr>
      </w:pPr>
    </w:p>
    <w:p w14:paraId="5F6B963A" w14:textId="77777777" w:rsidR="00B94A92" w:rsidRPr="00402692" w:rsidRDefault="00B94A92" w:rsidP="00871533">
      <w:pPr>
        <w:spacing w:line="276" w:lineRule="auto"/>
        <w:rPr>
          <w:rFonts w:ascii="Arial" w:hAnsi="Arial"/>
          <w:color w:val="000000" w:themeColor="text1"/>
          <w:sz w:val="36"/>
        </w:rPr>
      </w:pPr>
      <w:r w:rsidRPr="00402692">
        <w:rPr>
          <w:rFonts w:ascii="Arial" w:hAnsi="Arial"/>
          <w:color w:val="000000" w:themeColor="text1"/>
          <w:sz w:val="36"/>
        </w:rPr>
        <w:t xml:space="preserve">This sounds very close to modern-day advice given to parents in response to their request for help teaching their infants with MVI/B to safely walk independently. The two blind men that wrote this encyclopedia article knew, like everybody else, that young children with congenital or early onset mobility visual impairment or blindness (MVI/B) do not walk independently when evaluated using standard age-based descriptive walking milestones. </w:t>
      </w:r>
    </w:p>
    <w:p w14:paraId="3D6F1DAA" w14:textId="77777777" w:rsidR="00B94A92" w:rsidRPr="00402692" w:rsidRDefault="00B94A92" w:rsidP="00871533">
      <w:pPr>
        <w:spacing w:line="276" w:lineRule="auto"/>
        <w:rPr>
          <w:rFonts w:ascii="Arial" w:hAnsi="Arial"/>
          <w:color w:val="000000" w:themeColor="text1"/>
          <w:sz w:val="36"/>
        </w:rPr>
      </w:pPr>
    </w:p>
    <w:p w14:paraId="6AD1E07E" w14:textId="77777777" w:rsidR="00B94A92" w:rsidRPr="00402692" w:rsidRDefault="00B94A92" w:rsidP="00871533">
      <w:pPr>
        <w:spacing w:line="276" w:lineRule="auto"/>
        <w:rPr>
          <w:rFonts w:ascii="Arial" w:hAnsi="Arial"/>
          <w:color w:val="000000" w:themeColor="text1"/>
          <w:sz w:val="36"/>
        </w:rPr>
      </w:pPr>
      <w:r w:rsidRPr="00402692">
        <w:rPr>
          <w:rFonts w:ascii="Arial" w:hAnsi="Arial"/>
          <w:color w:val="000000" w:themeColor="text1"/>
          <w:sz w:val="36"/>
        </w:rPr>
        <w:t xml:space="preserve">Infants with MVI/B are uniquely challenged when it comes to independent walking due to the essential role vision plays in early balance and safety. </w:t>
      </w:r>
    </w:p>
    <w:p w14:paraId="109E2488" w14:textId="77777777" w:rsidR="00B94A92" w:rsidRPr="00402692" w:rsidRDefault="00B94A92" w:rsidP="00871533">
      <w:pPr>
        <w:spacing w:line="276" w:lineRule="auto"/>
        <w:rPr>
          <w:rFonts w:ascii="Arial" w:hAnsi="Arial"/>
          <w:color w:val="000000" w:themeColor="text1"/>
          <w:sz w:val="36"/>
        </w:rPr>
      </w:pPr>
    </w:p>
    <w:p w14:paraId="1DEC3878" w14:textId="77777777" w:rsidR="00B94A92" w:rsidRPr="00402692" w:rsidRDefault="00B94A92" w:rsidP="00871533">
      <w:pPr>
        <w:spacing w:line="276" w:lineRule="auto"/>
        <w:rPr>
          <w:rFonts w:ascii="Arial" w:hAnsi="Arial"/>
          <w:color w:val="000000" w:themeColor="text1"/>
          <w:sz w:val="36"/>
        </w:rPr>
      </w:pPr>
      <w:r w:rsidRPr="00402692">
        <w:rPr>
          <w:rFonts w:ascii="Arial" w:hAnsi="Arial"/>
          <w:color w:val="000000" w:themeColor="text1"/>
          <w:sz w:val="36"/>
        </w:rPr>
        <w:t xml:space="preserve">Yet, parents have been told since 1797 that the problem is the solution – the solution is the problem. </w:t>
      </w:r>
    </w:p>
    <w:p w14:paraId="0A3F1CE1" w14:textId="77777777" w:rsidR="00B94A92" w:rsidRPr="00402692" w:rsidRDefault="00B94A92" w:rsidP="00871533">
      <w:pPr>
        <w:spacing w:line="276" w:lineRule="auto"/>
        <w:rPr>
          <w:rFonts w:ascii="Arial" w:hAnsi="Arial"/>
          <w:color w:val="000000" w:themeColor="text1"/>
          <w:sz w:val="36"/>
        </w:rPr>
      </w:pPr>
    </w:p>
    <w:p w14:paraId="32438994" w14:textId="77777777" w:rsidR="00B94A92" w:rsidRPr="00402692" w:rsidRDefault="00B94A92" w:rsidP="00871533">
      <w:pPr>
        <w:spacing w:line="276" w:lineRule="auto"/>
        <w:rPr>
          <w:rFonts w:ascii="Arial" w:hAnsi="Arial"/>
          <w:color w:val="000000" w:themeColor="text1"/>
          <w:sz w:val="36"/>
        </w:rPr>
      </w:pPr>
      <w:r w:rsidRPr="00402692">
        <w:rPr>
          <w:rFonts w:ascii="Arial" w:hAnsi="Arial"/>
          <w:color w:val="000000" w:themeColor="text1"/>
          <w:sz w:val="36"/>
        </w:rPr>
        <w:t xml:space="preserve">The problem– “my blind child doesn’t walk very much, very well or very far.”  </w:t>
      </w:r>
    </w:p>
    <w:p w14:paraId="6401C230" w14:textId="77777777" w:rsidR="00B94A92" w:rsidRPr="00402692" w:rsidRDefault="00B94A92" w:rsidP="00871533">
      <w:pPr>
        <w:spacing w:line="276" w:lineRule="auto"/>
        <w:rPr>
          <w:rFonts w:ascii="Arial" w:hAnsi="Arial"/>
          <w:color w:val="000000" w:themeColor="text1"/>
          <w:sz w:val="36"/>
        </w:rPr>
      </w:pPr>
      <w:r w:rsidRPr="00402692">
        <w:rPr>
          <w:rFonts w:ascii="Arial" w:hAnsi="Arial"/>
          <w:color w:val="000000" w:themeColor="text1"/>
          <w:sz w:val="36"/>
        </w:rPr>
        <w:t>Solution: “Try harder to get your child to walk” but that’s the problem, my child won’t walk)</w:t>
      </w:r>
    </w:p>
    <w:p w14:paraId="328399F5" w14:textId="77777777" w:rsidR="00B94A92" w:rsidRPr="00402692" w:rsidRDefault="00B94A92" w:rsidP="00871533">
      <w:pPr>
        <w:spacing w:line="276" w:lineRule="auto"/>
        <w:rPr>
          <w:rFonts w:ascii="Arial" w:hAnsi="Arial"/>
          <w:color w:val="000000" w:themeColor="text1"/>
          <w:sz w:val="36"/>
        </w:rPr>
      </w:pPr>
    </w:p>
    <w:p w14:paraId="7DB622C4" w14:textId="77777777" w:rsidR="00B94A92" w:rsidRPr="00402692" w:rsidRDefault="00B94A92" w:rsidP="00871533">
      <w:pPr>
        <w:spacing w:line="276" w:lineRule="auto"/>
        <w:rPr>
          <w:rFonts w:ascii="Arial" w:hAnsi="Arial"/>
          <w:color w:val="000000" w:themeColor="text1"/>
          <w:sz w:val="36"/>
        </w:rPr>
      </w:pPr>
      <w:r w:rsidRPr="00402692">
        <w:rPr>
          <w:rFonts w:ascii="Arial" w:hAnsi="Arial"/>
          <w:color w:val="000000" w:themeColor="text1"/>
          <w:sz w:val="36"/>
        </w:rPr>
        <w:t>The Problem: My child gets hurt when he walks independently – it’s unsafe.</w:t>
      </w:r>
    </w:p>
    <w:p w14:paraId="4F60C671" w14:textId="77777777" w:rsidR="00B94A92" w:rsidRPr="00402692" w:rsidRDefault="00B94A92" w:rsidP="00871533">
      <w:pPr>
        <w:spacing w:line="276" w:lineRule="auto"/>
        <w:rPr>
          <w:rFonts w:ascii="Arial" w:hAnsi="Arial"/>
          <w:color w:val="000000" w:themeColor="text1"/>
          <w:sz w:val="36"/>
        </w:rPr>
      </w:pPr>
      <w:r w:rsidRPr="00402692">
        <w:rPr>
          <w:rFonts w:ascii="Arial" w:hAnsi="Arial"/>
          <w:color w:val="000000" w:themeColor="text1"/>
          <w:sz w:val="36"/>
        </w:rPr>
        <w:t>The solution: “Yes, correct -that’s right” (but that’s the problem- they’re unsafe)</w:t>
      </w:r>
    </w:p>
    <w:p w14:paraId="4EA9C606" w14:textId="77777777" w:rsidR="00B94A92" w:rsidRPr="00402692" w:rsidRDefault="00B94A92" w:rsidP="00871533">
      <w:pPr>
        <w:spacing w:line="276" w:lineRule="auto"/>
        <w:ind w:firstLine="450"/>
        <w:rPr>
          <w:rFonts w:ascii="Arial" w:hAnsi="Arial"/>
          <w:color w:val="000000" w:themeColor="text1"/>
          <w:sz w:val="36"/>
        </w:rPr>
      </w:pPr>
    </w:p>
    <w:p w14:paraId="621EC060" w14:textId="77777777" w:rsidR="00B94A92" w:rsidRPr="00402692" w:rsidRDefault="00B94A92" w:rsidP="00871533">
      <w:pPr>
        <w:spacing w:line="276" w:lineRule="auto"/>
        <w:rPr>
          <w:rFonts w:ascii="Arial" w:hAnsi="Arial"/>
          <w:color w:val="000000" w:themeColor="text1"/>
          <w:sz w:val="36"/>
        </w:rPr>
      </w:pPr>
      <w:r w:rsidRPr="00402692">
        <w:rPr>
          <w:rFonts w:ascii="Arial" w:hAnsi="Arial"/>
          <w:color w:val="000000" w:themeColor="text1"/>
          <w:sz w:val="36"/>
        </w:rPr>
        <w:t>We invented pianos, typewriters, rocket ships to the moon and long, white canes for physically and intellectually capable adults – but in 200 plus years we can think of no way to keep blind babies safe? So instead, we simply advise parents to stop trying to keep your blind babies safe and just make them walk anyway.</w:t>
      </w:r>
    </w:p>
    <w:p w14:paraId="50C707CD" w14:textId="77777777" w:rsidR="00B94A92" w:rsidRPr="00402692" w:rsidRDefault="00B94A92" w:rsidP="00871533">
      <w:pPr>
        <w:spacing w:line="276" w:lineRule="auto"/>
        <w:rPr>
          <w:rFonts w:ascii="Arial" w:hAnsi="Arial"/>
          <w:color w:val="000000" w:themeColor="text1"/>
          <w:sz w:val="36"/>
        </w:rPr>
      </w:pPr>
    </w:p>
    <w:p w14:paraId="7E833702" w14:textId="02F93A35" w:rsidR="00B94A92" w:rsidRPr="00402692" w:rsidRDefault="00B94A92" w:rsidP="00871533">
      <w:pPr>
        <w:spacing w:line="276" w:lineRule="auto"/>
        <w:rPr>
          <w:rFonts w:ascii="Arial" w:hAnsi="Arial"/>
          <w:color w:val="000000" w:themeColor="text1"/>
          <w:sz w:val="36"/>
        </w:rPr>
      </w:pPr>
      <w:r w:rsidRPr="00402692">
        <w:rPr>
          <w:rFonts w:ascii="Arial" w:hAnsi="Arial"/>
          <w:color w:val="000000" w:themeColor="text1"/>
          <w:sz w:val="36"/>
        </w:rPr>
        <w:t>However</w:t>
      </w:r>
      <w:r w:rsidR="00402692">
        <w:rPr>
          <w:rFonts w:ascii="Arial" w:hAnsi="Arial"/>
          <w:color w:val="000000" w:themeColor="text1"/>
          <w:sz w:val="36"/>
        </w:rPr>
        <w:t>,</w:t>
      </w:r>
      <w:r w:rsidRPr="00402692">
        <w:rPr>
          <w:rFonts w:ascii="Arial" w:hAnsi="Arial"/>
          <w:color w:val="000000" w:themeColor="text1"/>
          <w:sz w:val="36"/>
        </w:rPr>
        <w:t xml:space="preserve"> so far</w:t>
      </w:r>
      <w:r w:rsidR="00402692">
        <w:rPr>
          <w:rFonts w:ascii="Arial" w:hAnsi="Arial"/>
          <w:color w:val="000000" w:themeColor="text1"/>
          <w:sz w:val="36"/>
        </w:rPr>
        <w:t>,</w:t>
      </w:r>
      <w:r w:rsidRPr="00402692">
        <w:rPr>
          <w:rFonts w:ascii="Arial" w:hAnsi="Arial"/>
          <w:color w:val="000000" w:themeColor="text1"/>
          <w:sz w:val="36"/>
        </w:rPr>
        <w:t xml:space="preserve"> that has</w:t>
      </w:r>
      <w:r w:rsidR="00402692">
        <w:rPr>
          <w:rFonts w:ascii="Arial" w:hAnsi="Arial"/>
          <w:color w:val="000000" w:themeColor="text1"/>
          <w:sz w:val="36"/>
        </w:rPr>
        <w:t xml:space="preserve"> not</w:t>
      </w:r>
      <w:r w:rsidRPr="00402692">
        <w:rPr>
          <w:rFonts w:ascii="Arial" w:hAnsi="Arial"/>
          <w:color w:val="000000" w:themeColor="text1"/>
          <w:sz w:val="36"/>
        </w:rPr>
        <w:t xml:space="preserve"> worked out for the blind babies at all. Instead, the primary method of addressing the walking delays in children with MVI/B was to provide them with a physical support system, such as a rear facing walker that the child drags around behind them so that they have something to steady themselves with. </w:t>
      </w:r>
    </w:p>
    <w:p w14:paraId="0AE24B61" w14:textId="77777777" w:rsidR="00B94A92" w:rsidRPr="00402692" w:rsidRDefault="00B94A92" w:rsidP="00871533">
      <w:pPr>
        <w:spacing w:line="276" w:lineRule="auto"/>
        <w:rPr>
          <w:rFonts w:ascii="Arial" w:hAnsi="Arial"/>
          <w:color w:val="000000" w:themeColor="text1"/>
          <w:sz w:val="36"/>
        </w:rPr>
      </w:pPr>
    </w:p>
    <w:p w14:paraId="26728143" w14:textId="77777777" w:rsidR="00B94A92" w:rsidRPr="00402692" w:rsidRDefault="00B94A92" w:rsidP="00871533">
      <w:pPr>
        <w:spacing w:line="276" w:lineRule="auto"/>
        <w:rPr>
          <w:rFonts w:ascii="Arial" w:hAnsi="Arial"/>
          <w:color w:val="000000" w:themeColor="text1"/>
          <w:sz w:val="36"/>
        </w:rPr>
      </w:pPr>
      <w:r w:rsidRPr="00402692">
        <w:rPr>
          <w:rFonts w:ascii="Arial" w:hAnsi="Arial"/>
          <w:color w:val="000000" w:themeColor="text1"/>
          <w:sz w:val="36"/>
        </w:rPr>
        <w:t xml:space="preserve">Ambrose-Zaken (2023) evaluated 562 children with MVI/B between 8 and 180 months of age (n=543, M=41.49 months; Σ=25.49). Sixty percent of those children received physical therapy and used various physical support devices, although there was nothing wrong with their legs or feet. </w:t>
      </w:r>
    </w:p>
    <w:p w14:paraId="11D5A396" w14:textId="77777777" w:rsidR="00B94A92" w:rsidRPr="00402692" w:rsidRDefault="00B94A92" w:rsidP="00871533">
      <w:pPr>
        <w:spacing w:line="276" w:lineRule="auto"/>
        <w:ind w:firstLine="450"/>
        <w:rPr>
          <w:rFonts w:ascii="Arial" w:hAnsi="Arial"/>
          <w:color w:val="000000" w:themeColor="text1"/>
          <w:sz w:val="36"/>
        </w:rPr>
      </w:pPr>
    </w:p>
    <w:p w14:paraId="4BF16677" w14:textId="77777777" w:rsidR="00B94A92" w:rsidRPr="00402692" w:rsidRDefault="00B94A92" w:rsidP="00871533">
      <w:pPr>
        <w:spacing w:line="276" w:lineRule="auto"/>
        <w:rPr>
          <w:rFonts w:ascii="Arial" w:hAnsi="Arial"/>
          <w:color w:val="000000" w:themeColor="text1"/>
          <w:sz w:val="36"/>
        </w:rPr>
      </w:pPr>
      <w:r w:rsidRPr="00402692">
        <w:rPr>
          <w:rFonts w:ascii="Arial" w:hAnsi="Arial"/>
          <w:color w:val="000000" w:themeColor="text1"/>
          <w:sz w:val="36"/>
        </w:rPr>
        <w:t xml:space="preserve">Over 75% of the sample reported their children with MVI/B were unable to walk solo although participating in early education therapies. Parents said they had no way to give their children a safe and effective way to participate independently in their recommended daily physical activity. They reported that the challenges of helping their children use hand-held mobility tools correctly and consistently prevented them from participating safely in most activities. </w:t>
      </w:r>
    </w:p>
    <w:p w14:paraId="06F4CD2F" w14:textId="77777777" w:rsidR="00B94A92" w:rsidRPr="00402692" w:rsidRDefault="00B94A92" w:rsidP="00871533">
      <w:pPr>
        <w:spacing w:line="276" w:lineRule="auto"/>
        <w:ind w:firstLine="540"/>
        <w:rPr>
          <w:rFonts w:ascii="Arial" w:hAnsi="Arial"/>
          <w:color w:val="000000" w:themeColor="text1"/>
          <w:sz w:val="36"/>
        </w:rPr>
      </w:pPr>
    </w:p>
    <w:p w14:paraId="78703167" w14:textId="77777777" w:rsidR="00B94A92" w:rsidRPr="00402692" w:rsidRDefault="00B94A92" w:rsidP="00871533">
      <w:pPr>
        <w:spacing w:line="276" w:lineRule="auto"/>
        <w:rPr>
          <w:rFonts w:ascii="Arial" w:hAnsi="Arial"/>
          <w:color w:val="000000" w:themeColor="text1"/>
          <w:sz w:val="36"/>
        </w:rPr>
      </w:pPr>
      <w:r w:rsidRPr="00402692">
        <w:rPr>
          <w:rFonts w:ascii="Arial" w:hAnsi="Arial"/>
          <w:color w:val="000000" w:themeColor="text1"/>
          <w:sz w:val="36"/>
        </w:rPr>
        <w:t xml:space="preserve">Children with MVI/B-related balance challenges are not structural, they are sensory based. Therefore, the answer lies in providing them with tactile and auditory information about the nature of the walking surface, detecting the presence of objects and drop-offs. Ambrose-Zaken (2022) provided 35 children with MVI/B aged 14–69 months (x =33.2 months, Σ=12.36) with Pediatric Belt Canes and evaluated their walking milestones before and after introduction of the toddler-designed white cane. </w:t>
      </w:r>
    </w:p>
    <w:p w14:paraId="03243881" w14:textId="77777777" w:rsidR="00B94A92" w:rsidRPr="00402692" w:rsidRDefault="00B94A92" w:rsidP="00871533">
      <w:pPr>
        <w:spacing w:line="276" w:lineRule="auto"/>
        <w:rPr>
          <w:rFonts w:ascii="Arial" w:hAnsi="Arial"/>
          <w:color w:val="000000" w:themeColor="text1"/>
          <w:sz w:val="36"/>
        </w:rPr>
      </w:pPr>
    </w:p>
    <w:p w14:paraId="1F98588C" w14:textId="77777777" w:rsidR="00B94A92" w:rsidRPr="00402692" w:rsidRDefault="00B94A92" w:rsidP="00871533">
      <w:pPr>
        <w:spacing w:line="276" w:lineRule="auto"/>
        <w:rPr>
          <w:rFonts w:ascii="Arial" w:hAnsi="Arial"/>
          <w:color w:val="000000" w:themeColor="text1"/>
          <w:sz w:val="36"/>
        </w:rPr>
      </w:pPr>
      <w:r w:rsidRPr="00402692">
        <w:rPr>
          <w:rFonts w:ascii="Arial" w:hAnsi="Arial"/>
          <w:color w:val="000000" w:themeColor="text1"/>
          <w:sz w:val="36"/>
        </w:rPr>
        <w:t xml:space="preserve">The Pediatric Belt Cane consists of a belt that connects to a rectangular cane frame with magnets. The white cane frame’s tips maintain contact with the floor. The Belt Cane is a lightweight two-step, safety buffer between the child and danger. It does not offer physical balance support, instead it is designed to provide additional sensory feedback (e.g., auditory, and haptic) and prevent most forward collisions. Children with MVI/B wearing the Belt Cane walked better, farther and with greater joy. </w:t>
      </w:r>
    </w:p>
    <w:p w14:paraId="3289C8BB" w14:textId="77777777" w:rsidR="00B94A92" w:rsidRPr="00402692" w:rsidRDefault="00B94A92" w:rsidP="00871533">
      <w:pPr>
        <w:spacing w:line="276" w:lineRule="auto"/>
        <w:ind w:firstLine="540"/>
        <w:rPr>
          <w:rFonts w:ascii="Arial" w:hAnsi="Arial"/>
          <w:color w:val="000000" w:themeColor="text1"/>
          <w:sz w:val="36"/>
        </w:rPr>
      </w:pPr>
    </w:p>
    <w:p w14:paraId="06DB573E" w14:textId="7516F050" w:rsidR="00D21291" w:rsidRPr="00402692" w:rsidRDefault="00B94A92" w:rsidP="00871533">
      <w:pPr>
        <w:spacing w:line="276" w:lineRule="auto"/>
        <w:rPr>
          <w:rFonts w:ascii="Arial" w:eastAsiaTheme="majorEastAsia" w:hAnsi="Arial" w:cs="Arial"/>
          <w:noProof/>
          <w:color w:val="000000" w:themeColor="text1"/>
          <w:sz w:val="36"/>
          <w:szCs w:val="36"/>
        </w:rPr>
      </w:pPr>
      <w:r w:rsidRPr="00402692">
        <w:rPr>
          <w:rFonts w:ascii="Arial" w:hAnsi="Arial"/>
          <w:color w:val="000000" w:themeColor="text1"/>
          <w:sz w:val="36"/>
        </w:rPr>
        <w:t>Safe mobility makes a difference in how much blind babies walk. Parents are demanding more choice in safe mobility tools. Let’s start with better safe mobility options for babies, people in wheelchairs, people who have no hands, children who are MVI/B but are not safe using the long cane. Next, let’s make safe mobility tools for all</w:t>
      </w:r>
      <w:r w:rsidR="00515F9F" w:rsidRPr="00402692">
        <w:rPr>
          <w:rFonts w:ascii="Arial" w:hAnsi="Arial"/>
          <w:color w:val="000000" w:themeColor="text1"/>
          <w:sz w:val="36"/>
        </w:rPr>
        <w:t xml:space="preserve"> </w:t>
      </w:r>
      <w:r w:rsidRPr="00402692">
        <w:rPr>
          <w:rFonts w:ascii="Arial" w:hAnsi="Arial"/>
          <w:color w:val="000000" w:themeColor="text1"/>
          <w:sz w:val="36"/>
        </w:rPr>
        <w:t>games</w:t>
      </w:r>
      <w:r w:rsidR="00515F9F" w:rsidRPr="00402692">
        <w:rPr>
          <w:rFonts w:ascii="Arial" w:hAnsi="Arial"/>
          <w:color w:val="000000" w:themeColor="text1"/>
          <w:sz w:val="36"/>
        </w:rPr>
        <w:t xml:space="preserve"> </w:t>
      </w:r>
      <w:r w:rsidRPr="00402692">
        <w:rPr>
          <w:rFonts w:ascii="Arial" w:hAnsi="Arial"/>
          <w:color w:val="000000" w:themeColor="text1"/>
          <w:sz w:val="36"/>
        </w:rPr>
        <w:t>and sports on all terrains and in all climates. Just because you can</w:t>
      </w:r>
      <w:r w:rsidR="00402692">
        <w:rPr>
          <w:rFonts w:ascii="Arial" w:hAnsi="Arial"/>
          <w:color w:val="000000" w:themeColor="text1"/>
          <w:sz w:val="36"/>
        </w:rPr>
        <w:t>no</w:t>
      </w:r>
      <w:r w:rsidRPr="00402692">
        <w:rPr>
          <w:rFonts w:ascii="Arial" w:hAnsi="Arial"/>
          <w:color w:val="000000" w:themeColor="text1"/>
          <w:sz w:val="36"/>
        </w:rPr>
        <w:t>t see or see well– shouldn’t mean you have to be unsafe when you just want to have fun.</w:t>
      </w:r>
    </w:p>
    <w:p w14:paraId="744D9C22" w14:textId="2924E113" w:rsidR="0067407A" w:rsidRPr="00402692" w:rsidRDefault="0067407A" w:rsidP="00871533">
      <w:pPr>
        <w:pStyle w:val="NormalWeb"/>
        <w:spacing w:before="0" w:beforeAutospacing="0" w:after="0" w:afterAutospacing="0" w:line="276" w:lineRule="auto"/>
        <w:rPr>
          <w:rFonts w:ascii="Arial" w:hAnsi="Arial" w:cs="Arial"/>
          <w:color w:val="000000" w:themeColor="text1"/>
          <w:sz w:val="36"/>
          <w:szCs w:val="36"/>
          <w:shd w:val="solid" w:color="FFFFFF" w:fill="FFFFFF"/>
        </w:rPr>
      </w:pPr>
      <w:r w:rsidRPr="00402692">
        <w:rPr>
          <w:rFonts w:ascii="Arial" w:eastAsiaTheme="majorEastAsia" w:hAnsi="Arial" w:cs="Arial"/>
          <w:noProof/>
          <w:color w:val="000000" w:themeColor="text1"/>
          <w:sz w:val="36"/>
          <w:szCs w:val="36"/>
        </w:rPr>
        <mc:AlternateContent>
          <mc:Choice Requires="wps">
            <w:drawing>
              <wp:inline distT="0" distB="0" distL="0" distR="0" wp14:anchorId="385DAE46" wp14:editId="25632496">
                <wp:extent cx="5943600" cy="635"/>
                <wp:effectExtent l="0" t="19050" r="38100" b="56515"/>
                <wp:docPr id="175592577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03029D" id="_x0000_t32" coordsize="21600,21600" o:spt="32" o:oned="t" path="m,l21600,21600e" filled="f">
                <v:path arrowok="t" fillok="f" o:connecttype="none"/>
                <o:lock v:ext="edit" shapetype="t"/>
              </v:shapetype>
              <v:shape id="AutoShape 9" o:spid="_x0000_s1026" type="#_x0000_t32" style="width:46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" strokeweight="5pt">
                <w10:anchorlock/>
              </v:shape>
            </w:pict>
          </mc:Fallback>
        </mc:AlternateContent>
      </w:r>
    </w:p>
    <w:p w14:paraId="724C7097" w14:textId="77777777" w:rsidR="009F5548" w:rsidRPr="00402692" w:rsidRDefault="009F5548" w:rsidP="00871533">
      <w:pPr>
        <w:spacing w:line="276" w:lineRule="auto"/>
        <w:rPr>
          <w:rFonts w:ascii="Arial" w:eastAsiaTheme="majorEastAsia" w:hAnsi="Arial" w:cs="Arial"/>
          <w:b/>
          <w:bCs/>
          <w:color w:val="000000" w:themeColor="text1"/>
          <w:sz w:val="44"/>
          <w:szCs w:val="44"/>
        </w:rPr>
      </w:pPr>
      <w:r w:rsidRPr="00402692">
        <w:rPr>
          <w:rFonts w:ascii="Arial" w:hAnsi="Arial" w:cs="Arial"/>
          <w:b/>
          <w:bCs/>
          <w:color w:val="000000" w:themeColor="text1"/>
          <w:sz w:val="44"/>
          <w:szCs w:val="44"/>
        </w:rPr>
        <w:br w:type="page"/>
      </w:r>
    </w:p>
    <w:p w14:paraId="612C9B51" w14:textId="494189B3" w:rsidR="0095552A" w:rsidRPr="00402692" w:rsidRDefault="0095552A" w:rsidP="00871533">
      <w:pPr>
        <w:pStyle w:val="Heading1"/>
        <w:spacing w:before="0" w:line="276" w:lineRule="auto"/>
        <w:rPr>
          <w:rFonts w:ascii="Arial" w:hAnsi="Arial" w:cs="Arial"/>
          <w:b/>
          <w:bCs/>
          <w:color w:val="000000" w:themeColor="text1"/>
          <w:sz w:val="44"/>
          <w:szCs w:val="44"/>
        </w:rPr>
      </w:pPr>
      <w:bookmarkStart w:id="9" w:name="_Toc182393054"/>
      <w:r w:rsidRPr="00402692">
        <w:rPr>
          <w:rFonts w:ascii="Arial" w:hAnsi="Arial" w:cs="Arial"/>
          <w:b/>
          <w:bCs/>
          <w:color w:val="000000" w:themeColor="text1"/>
          <w:sz w:val="44"/>
          <w:szCs w:val="44"/>
        </w:rPr>
        <w:t>Calendar of Events</w:t>
      </w:r>
      <w:bookmarkEnd w:id="9"/>
    </w:p>
    <w:p w14:paraId="074F6D63" w14:textId="2FB69028"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br/>
        <w:t xml:space="preserve">Everyone is welcome to attend these events by accessing the Zoom mobile app, visiting the Zoom website at </w:t>
      </w:r>
      <w:hyperlink r:id="rId26" w:history="1">
        <w:r w:rsidRPr="00402692">
          <w:rPr>
            <w:rStyle w:val="Hyperlink"/>
            <w:rFonts w:ascii="Arial" w:hAnsi="Arial" w:cs="Arial"/>
            <w:sz w:val="36"/>
            <w:szCs w:val="36"/>
          </w:rPr>
          <w:t>https://zoom.us</w:t>
        </w:r>
      </w:hyperlink>
      <w:r w:rsidRPr="00402692">
        <w:rPr>
          <w:rFonts w:ascii="Arial" w:hAnsi="Arial" w:cs="Arial"/>
          <w:color w:val="000000" w:themeColor="text1"/>
          <w:sz w:val="36"/>
          <w:szCs w:val="36"/>
        </w:rPr>
        <w:t xml:space="preserve"> or calling (312) 626-6799, and entering the appropriate meeting ID and passcode.</w:t>
      </w:r>
    </w:p>
    <w:p w14:paraId="0D242537"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 </w:t>
      </w:r>
    </w:p>
    <w:p w14:paraId="3EB475F0" w14:textId="093846DB"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Subscribe to our CCLVI-</w:t>
      </w:r>
      <w:r w:rsidR="00FE0ECA" w:rsidRPr="00402692">
        <w:rPr>
          <w:rFonts w:ascii="Arial" w:hAnsi="Arial" w:cs="Arial"/>
          <w:color w:val="000000" w:themeColor="text1"/>
          <w:sz w:val="36"/>
          <w:szCs w:val="36"/>
        </w:rPr>
        <w:t>Info</w:t>
      </w:r>
      <w:r w:rsidRPr="00402692">
        <w:rPr>
          <w:rFonts w:ascii="Arial" w:hAnsi="Arial" w:cs="Arial"/>
          <w:color w:val="000000" w:themeColor="text1"/>
          <w:sz w:val="36"/>
          <w:szCs w:val="36"/>
        </w:rPr>
        <w:t xml:space="preserve"> email list to receive weekly meeting reminders and Zoom details by emailing </w:t>
      </w:r>
      <w:hyperlink r:id="rId27" w:history="1">
        <w:r w:rsidRPr="00402692">
          <w:rPr>
            <w:rStyle w:val="Hyperlink"/>
            <w:rFonts w:ascii="Arial" w:hAnsi="Arial" w:cs="Arial"/>
            <w:sz w:val="36"/>
            <w:szCs w:val="36"/>
          </w:rPr>
          <w:t>CCLVIWebmaster@gmail.com</w:t>
        </w:r>
      </w:hyperlink>
      <w:r w:rsidR="00CD7650" w:rsidRPr="00402692">
        <w:rPr>
          <w:rFonts w:ascii="Arial" w:hAnsi="Arial" w:cs="Arial"/>
          <w:color w:val="000000" w:themeColor="text1"/>
          <w:sz w:val="36"/>
          <w:szCs w:val="36"/>
        </w:rPr>
        <w:t>.</w:t>
      </w:r>
      <w:r w:rsidRPr="00402692">
        <w:rPr>
          <w:rFonts w:ascii="Arial" w:hAnsi="Arial" w:cs="Arial"/>
          <w:color w:val="000000" w:themeColor="text1"/>
          <w:sz w:val="36"/>
          <w:szCs w:val="36"/>
        </w:rPr>
        <w:t xml:space="preserve"> In addition, all CCLVI events, except our business meetings, are listed on the ACB Community Call schedule. Those without email can access that information by calling 1-800-424-8666 and following the prompts.</w:t>
      </w:r>
    </w:p>
    <w:p w14:paraId="2C1D528D" w14:textId="77777777" w:rsidR="0095552A" w:rsidRPr="00402692" w:rsidRDefault="0095552A" w:rsidP="00871533">
      <w:pPr>
        <w:widowControl w:val="0"/>
        <w:spacing w:line="276" w:lineRule="auto"/>
        <w:rPr>
          <w:rFonts w:ascii="Arial" w:hAnsi="Arial" w:cs="Arial"/>
          <w:color w:val="000000" w:themeColor="text1"/>
          <w:sz w:val="36"/>
          <w:szCs w:val="36"/>
        </w:rPr>
      </w:pPr>
    </w:p>
    <w:p w14:paraId="7BF4C74E" w14:textId="77777777" w:rsidR="0095552A" w:rsidRPr="00402692" w:rsidRDefault="0095552A" w:rsidP="00871533">
      <w:pPr>
        <w:widowControl w:val="0"/>
        <w:spacing w:line="276" w:lineRule="auto"/>
        <w:rPr>
          <w:rFonts w:ascii="Arial" w:hAnsi="Arial" w:cs="Arial"/>
          <w:b/>
          <w:bCs/>
          <w:color w:val="000000" w:themeColor="text1"/>
          <w:sz w:val="36"/>
          <w:szCs w:val="36"/>
          <w:u w:val="single"/>
        </w:rPr>
      </w:pPr>
      <w:r w:rsidRPr="00402692">
        <w:rPr>
          <w:rFonts w:ascii="Arial" w:hAnsi="Arial" w:cs="Arial"/>
          <w:b/>
          <w:bCs/>
          <w:color w:val="000000" w:themeColor="text1"/>
          <w:sz w:val="36"/>
          <w:szCs w:val="36"/>
          <w:u w:val="single"/>
        </w:rPr>
        <w:t>CCLVI Low Vision Discussion</w:t>
      </w:r>
    </w:p>
    <w:p w14:paraId="788F049A"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Themed chats—First Monday at 8:00 PM ET</w:t>
      </w:r>
    </w:p>
    <w:p w14:paraId="21B07F29"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Speaker or Themed chat - Fifth Monday at 8:00 PM ET</w:t>
      </w:r>
    </w:p>
    <w:p w14:paraId="0B0AFB13"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Meeting ID: 896 8650 7068</w:t>
      </w:r>
    </w:p>
    <w:p w14:paraId="3F4EBDB4"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Passcode: 225846</w:t>
      </w:r>
    </w:p>
    <w:p w14:paraId="4AD065E7" w14:textId="77777777" w:rsidR="0095552A" w:rsidRPr="00402692" w:rsidRDefault="0095552A" w:rsidP="00871533">
      <w:pPr>
        <w:widowControl w:val="0"/>
        <w:spacing w:line="276" w:lineRule="auto"/>
        <w:rPr>
          <w:rFonts w:ascii="Arial" w:hAnsi="Arial" w:cs="Arial"/>
          <w:color w:val="000000" w:themeColor="text1"/>
          <w:sz w:val="36"/>
          <w:szCs w:val="36"/>
        </w:rPr>
      </w:pPr>
    </w:p>
    <w:p w14:paraId="37E21BA5" w14:textId="77777777" w:rsidR="0095552A" w:rsidRPr="00402692" w:rsidRDefault="0095552A" w:rsidP="00871533">
      <w:pPr>
        <w:widowControl w:val="0"/>
        <w:spacing w:line="276" w:lineRule="auto"/>
        <w:rPr>
          <w:rFonts w:ascii="Arial" w:hAnsi="Arial" w:cs="Arial"/>
          <w:b/>
          <w:bCs/>
          <w:color w:val="000000" w:themeColor="text1"/>
          <w:sz w:val="36"/>
          <w:szCs w:val="36"/>
          <w:u w:val="single"/>
        </w:rPr>
      </w:pPr>
      <w:r w:rsidRPr="00402692">
        <w:rPr>
          <w:rFonts w:ascii="Arial" w:hAnsi="Arial" w:cs="Arial"/>
          <w:b/>
          <w:bCs/>
          <w:color w:val="000000" w:themeColor="text1"/>
          <w:sz w:val="36"/>
          <w:szCs w:val="36"/>
          <w:u w:val="single"/>
        </w:rPr>
        <w:t>CCLVI Game Night</w:t>
      </w:r>
    </w:p>
    <w:p w14:paraId="784B62C7"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Second and fourth Mondays at 8:00 PM ET</w:t>
      </w:r>
    </w:p>
    <w:p w14:paraId="7F196453"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Meeting ID: 896 8650 7068</w:t>
      </w:r>
    </w:p>
    <w:p w14:paraId="0C2AC40F"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Passcode: 225846</w:t>
      </w:r>
    </w:p>
    <w:p w14:paraId="7BDFD21C" w14:textId="77777777" w:rsidR="009F5548" w:rsidRPr="00402692" w:rsidRDefault="009F5548" w:rsidP="00871533">
      <w:pPr>
        <w:spacing w:line="276" w:lineRule="auto"/>
        <w:rPr>
          <w:rFonts w:ascii="Arial" w:hAnsi="Arial" w:cs="Arial"/>
          <w:b/>
          <w:bCs/>
          <w:color w:val="000000" w:themeColor="text1"/>
          <w:sz w:val="36"/>
          <w:szCs w:val="36"/>
          <w:u w:val="single"/>
        </w:rPr>
      </w:pPr>
      <w:r w:rsidRPr="00402692">
        <w:rPr>
          <w:rFonts w:ascii="Arial" w:hAnsi="Arial" w:cs="Arial"/>
          <w:b/>
          <w:bCs/>
          <w:color w:val="000000" w:themeColor="text1"/>
          <w:sz w:val="36"/>
          <w:szCs w:val="36"/>
          <w:u w:val="single"/>
        </w:rPr>
        <w:br w:type="page"/>
      </w:r>
    </w:p>
    <w:p w14:paraId="042E1FA3" w14:textId="79884584" w:rsidR="0095552A" w:rsidRPr="00402692" w:rsidRDefault="0095552A" w:rsidP="00871533">
      <w:pPr>
        <w:widowControl w:val="0"/>
        <w:spacing w:line="276" w:lineRule="auto"/>
        <w:rPr>
          <w:rFonts w:ascii="Arial" w:hAnsi="Arial" w:cs="Arial"/>
          <w:b/>
          <w:bCs/>
          <w:color w:val="000000" w:themeColor="text1"/>
          <w:sz w:val="36"/>
          <w:szCs w:val="36"/>
          <w:u w:val="single"/>
        </w:rPr>
      </w:pPr>
      <w:r w:rsidRPr="00402692">
        <w:rPr>
          <w:rFonts w:ascii="Arial" w:hAnsi="Arial" w:cs="Arial"/>
          <w:b/>
          <w:bCs/>
          <w:color w:val="000000" w:themeColor="text1"/>
          <w:sz w:val="36"/>
          <w:szCs w:val="36"/>
          <w:u w:val="single"/>
        </w:rPr>
        <w:t>CCLVI Low Vision Peer Support Group</w:t>
      </w:r>
    </w:p>
    <w:p w14:paraId="78805274"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Third Monday at 8:00 PM ET</w:t>
      </w:r>
    </w:p>
    <w:p w14:paraId="6DE82CB7"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Meeting ID: 896 8650 7068</w:t>
      </w:r>
    </w:p>
    <w:p w14:paraId="7F085CFE"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Passcode: 225846</w:t>
      </w:r>
    </w:p>
    <w:p w14:paraId="1D5EEF66" w14:textId="77777777" w:rsidR="00D21291" w:rsidRPr="00402692" w:rsidRDefault="00D21291" w:rsidP="00871533">
      <w:pPr>
        <w:widowControl w:val="0"/>
        <w:spacing w:line="276" w:lineRule="auto"/>
        <w:rPr>
          <w:rFonts w:ascii="Arial" w:hAnsi="Arial" w:cs="Arial"/>
          <w:color w:val="000000" w:themeColor="text1"/>
          <w:sz w:val="36"/>
          <w:szCs w:val="36"/>
        </w:rPr>
      </w:pPr>
    </w:p>
    <w:p w14:paraId="1B634A48" w14:textId="77777777" w:rsidR="0095552A" w:rsidRPr="00402692" w:rsidRDefault="0095552A" w:rsidP="00871533">
      <w:pPr>
        <w:widowControl w:val="0"/>
        <w:spacing w:line="276" w:lineRule="auto"/>
        <w:rPr>
          <w:rFonts w:ascii="Arial" w:hAnsi="Arial" w:cs="Arial"/>
          <w:b/>
          <w:bCs/>
          <w:color w:val="000000" w:themeColor="text1"/>
          <w:sz w:val="36"/>
          <w:szCs w:val="36"/>
          <w:u w:val="single"/>
        </w:rPr>
      </w:pPr>
      <w:r w:rsidRPr="00402692">
        <w:rPr>
          <w:rFonts w:ascii="Arial" w:hAnsi="Arial" w:cs="Arial"/>
          <w:b/>
          <w:bCs/>
          <w:color w:val="000000" w:themeColor="text1"/>
          <w:sz w:val="36"/>
          <w:szCs w:val="36"/>
          <w:u w:val="single"/>
        </w:rPr>
        <w:t>CCLVI Board of Directors Meeting</w:t>
      </w:r>
    </w:p>
    <w:p w14:paraId="4B256939"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Second Tuesday at 8:30 PM ET</w:t>
      </w:r>
    </w:p>
    <w:p w14:paraId="75428AF7"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Webinar Meeting ID: 829 0433 3824</w:t>
      </w:r>
    </w:p>
    <w:p w14:paraId="14DA2F14"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Passcode: 784688</w:t>
      </w:r>
    </w:p>
    <w:p w14:paraId="114CC3CC" w14:textId="77777777" w:rsidR="0095552A" w:rsidRPr="00402692" w:rsidRDefault="0095552A" w:rsidP="00871533">
      <w:pPr>
        <w:widowControl w:val="0"/>
        <w:spacing w:line="276" w:lineRule="auto"/>
        <w:rPr>
          <w:rFonts w:ascii="Arial" w:hAnsi="Arial" w:cs="Arial"/>
          <w:b/>
          <w:bCs/>
          <w:color w:val="000000" w:themeColor="text1"/>
          <w:sz w:val="40"/>
          <w:szCs w:val="40"/>
          <w:u w:val="single"/>
        </w:rPr>
      </w:pPr>
    </w:p>
    <w:p w14:paraId="49001F0F" w14:textId="77777777" w:rsidR="0095552A" w:rsidRPr="00402692" w:rsidRDefault="0095552A" w:rsidP="00871533">
      <w:pPr>
        <w:widowControl w:val="0"/>
        <w:spacing w:line="276" w:lineRule="auto"/>
        <w:rPr>
          <w:rFonts w:ascii="Arial" w:hAnsi="Arial" w:cs="Arial"/>
          <w:b/>
          <w:bCs/>
          <w:color w:val="000000" w:themeColor="text1"/>
          <w:sz w:val="36"/>
          <w:szCs w:val="36"/>
          <w:u w:val="single"/>
        </w:rPr>
      </w:pPr>
      <w:r w:rsidRPr="00402692">
        <w:rPr>
          <w:rFonts w:ascii="Arial" w:hAnsi="Arial" w:cs="Arial"/>
          <w:b/>
          <w:bCs/>
          <w:color w:val="000000" w:themeColor="text1"/>
          <w:sz w:val="36"/>
          <w:szCs w:val="36"/>
          <w:u w:val="single"/>
        </w:rPr>
        <w:t>Let’s Talk Low Vision</w:t>
      </w:r>
    </w:p>
    <w:p w14:paraId="6D86EB03" w14:textId="77777777" w:rsidR="00593E8A" w:rsidRPr="00402692" w:rsidRDefault="00593E8A" w:rsidP="00871533">
      <w:pPr>
        <w:widowControl w:val="0"/>
        <w:spacing w:line="276" w:lineRule="auto"/>
        <w:rPr>
          <w:rFonts w:ascii="Arial" w:hAnsi="Arial" w:cs="Arial"/>
          <w:b/>
          <w:bCs/>
          <w:color w:val="000000" w:themeColor="text1"/>
          <w:sz w:val="36"/>
          <w:szCs w:val="36"/>
          <w:u w:val="single"/>
        </w:rPr>
      </w:pPr>
      <w:r w:rsidRPr="00402692">
        <w:rPr>
          <w:rFonts w:ascii="Arial" w:hAnsi="Arial" w:cs="Arial"/>
          <w:color w:val="000000" w:themeColor="text1"/>
          <w:sz w:val="36"/>
          <w:szCs w:val="36"/>
        </w:rPr>
        <w:t>Join our guests for this monthly informative program</w:t>
      </w:r>
    </w:p>
    <w:p w14:paraId="6BF2CC12" w14:textId="77777777" w:rsidR="00593E8A" w:rsidRPr="00402692" w:rsidRDefault="00593E8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First Thursday at 8:00 PM ET</w:t>
      </w:r>
    </w:p>
    <w:p w14:paraId="5C8BC3A7" w14:textId="77777777" w:rsidR="00593E8A" w:rsidRPr="00402692" w:rsidRDefault="00593E8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Meeting ID: 874 7608 2312</w:t>
      </w:r>
    </w:p>
    <w:p w14:paraId="78DDB3E8" w14:textId="77777777" w:rsidR="00593E8A" w:rsidRPr="00402692" w:rsidRDefault="00593E8A"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Passcode: 225845</w:t>
      </w:r>
    </w:p>
    <w:p w14:paraId="609733C8" w14:textId="77777777" w:rsidR="0095552A" w:rsidRPr="00402692" w:rsidRDefault="0095552A" w:rsidP="00871533">
      <w:pPr>
        <w:spacing w:line="276" w:lineRule="auto"/>
        <w:rPr>
          <w:rFonts w:ascii="Arial" w:hAnsi="Arial" w:cs="Arial"/>
          <w:color w:val="000000" w:themeColor="text1"/>
          <w:sz w:val="36"/>
          <w:szCs w:val="36"/>
        </w:rPr>
      </w:pPr>
    </w:p>
    <w:p w14:paraId="23AA77FE" w14:textId="77777777" w:rsidR="0095552A" w:rsidRPr="00402692" w:rsidRDefault="0095552A" w:rsidP="00871533">
      <w:pPr>
        <w:widowControl w:val="0"/>
        <w:spacing w:line="276" w:lineRule="auto"/>
        <w:rPr>
          <w:rFonts w:ascii="Arial" w:hAnsi="Arial" w:cs="Arial"/>
          <w:b/>
          <w:bCs/>
          <w:color w:val="000000" w:themeColor="text1"/>
          <w:sz w:val="36"/>
          <w:szCs w:val="36"/>
          <w:u w:val="single"/>
        </w:rPr>
      </w:pPr>
      <w:r w:rsidRPr="00402692">
        <w:rPr>
          <w:rFonts w:ascii="Arial" w:hAnsi="Arial" w:cs="Arial"/>
          <w:b/>
          <w:bCs/>
          <w:color w:val="000000" w:themeColor="text1"/>
          <w:sz w:val="36"/>
          <w:szCs w:val="36"/>
          <w:u w:val="single"/>
        </w:rPr>
        <w:t>CCLVI Table Talk Thursday</w:t>
      </w:r>
    </w:p>
    <w:p w14:paraId="5DCA1A2C"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Weekly calls on a variety of topics related to low vision</w:t>
      </w:r>
    </w:p>
    <w:p w14:paraId="2D5AEE17" w14:textId="77777777" w:rsidR="0095552A" w:rsidRPr="00402692" w:rsidRDefault="0095552A" w:rsidP="00871533">
      <w:pPr>
        <w:widowControl w:val="0"/>
        <w:spacing w:line="276" w:lineRule="auto"/>
        <w:rPr>
          <w:rFonts w:ascii="Arial" w:hAnsi="Arial" w:cs="Arial"/>
          <w:color w:val="000000" w:themeColor="text1"/>
          <w:sz w:val="12"/>
          <w:szCs w:val="12"/>
        </w:rPr>
      </w:pPr>
      <w:r w:rsidRPr="00402692">
        <w:rPr>
          <w:rFonts w:ascii="Arial" w:hAnsi="Arial" w:cs="Arial"/>
          <w:color w:val="000000" w:themeColor="text1"/>
          <w:sz w:val="36"/>
          <w:szCs w:val="36"/>
        </w:rPr>
        <w:t>Thursdays at 8:00 PM ET (except for Book Chat week)</w:t>
      </w:r>
    </w:p>
    <w:p w14:paraId="146CB59C"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Meeting ID: 828 1584 6310</w:t>
      </w:r>
    </w:p>
    <w:p w14:paraId="297FDF90"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Passcode: 225848</w:t>
      </w:r>
    </w:p>
    <w:p w14:paraId="29B07280" w14:textId="77777777" w:rsidR="0095552A" w:rsidRPr="00402692" w:rsidRDefault="0095552A" w:rsidP="00871533">
      <w:pPr>
        <w:widowControl w:val="0"/>
        <w:spacing w:line="276" w:lineRule="auto"/>
        <w:rPr>
          <w:rFonts w:ascii="Arial" w:hAnsi="Arial" w:cs="Arial"/>
          <w:color w:val="000000" w:themeColor="text1"/>
          <w:sz w:val="36"/>
          <w:szCs w:val="36"/>
        </w:rPr>
      </w:pPr>
    </w:p>
    <w:p w14:paraId="2202981D" w14:textId="77777777" w:rsidR="0095552A" w:rsidRPr="00402692" w:rsidRDefault="0095552A" w:rsidP="00871533">
      <w:pPr>
        <w:spacing w:line="276" w:lineRule="auto"/>
        <w:rPr>
          <w:rFonts w:ascii="Arial" w:hAnsi="Arial" w:cs="Arial"/>
          <w:b/>
          <w:bCs/>
          <w:color w:val="000000" w:themeColor="text1"/>
          <w:sz w:val="36"/>
          <w:szCs w:val="36"/>
          <w:u w:val="single"/>
        </w:rPr>
      </w:pPr>
      <w:r w:rsidRPr="00402692">
        <w:rPr>
          <w:rFonts w:ascii="Arial" w:hAnsi="Arial" w:cs="Arial"/>
          <w:b/>
          <w:bCs/>
          <w:color w:val="000000" w:themeColor="text1"/>
          <w:sz w:val="36"/>
          <w:szCs w:val="36"/>
          <w:u w:val="single"/>
        </w:rPr>
        <w:t>CCLVI Monthly Book Chat</w:t>
      </w:r>
    </w:p>
    <w:p w14:paraId="58925E76" w14:textId="77777777" w:rsidR="0095552A" w:rsidRPr="00402692" w:rsidRDefault="0095552A"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Third Thursday at 8:00 PM ET and the following Friday at 11:00 AM ET</w:t>
      </w:r>
    </w:p>
    <w:p w14:paraId="023EAB1D"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Meeting ID: 898 0359 8659</w:t>
      </w:r>
    </w:p>
    <w:p w14:paraId="39372DA2" w14:textId="77777777" w:rsidR="0095552A" w:rsidRPr="00402692" w:rsidRDefault="0095552A"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Passcode: 225843</w:t>
      </w:r>
    </w:p>
    <w:p w14:paraId="36C41A68" w14:textId="77777777" w:rsidR="0095552A" w:rsidRPr="00402692" w:rsidRDefault="0095552A" w:rsidP="00871533">
      <w:pPr>
        <w:widowControl w:val="0"/>
        <w:spacing w:line="276" w:lineRule="auto"/>
        <w:rPr>
          <w:rFonts w:ascii="Arial" w:hAnsi="Arial" w:cs="Arial"/>
          <w:b/>
          <w:bCs/>
          <w:color w:val="000000" w:themeColor="text1"/>
          <w:sz w:val="40"/>
          <w:szCs w:val="40"/>
        </w:rPr>
      </w:pPr>
      <w:r w:rsidRPr="00402692">
        <w:rPr>
          <w:rFonts w:ascii="Arial" w:hAnsi="Arial" w:cs="Arial"/>
          <w:b/>
          <w:bCs/>
          <w:color w:val="000000" w:themeColor="text1"/>
          <w:sz w:val="40"/>
          <w:szCs w:val="40"/>
        </w:rPr>
        <w:t>CCLVI Affiliate Zoom Calls</w:t>
      </w:r>
    </w:p>
    <w:p w14:paraId="1C35DA0E" w14:textId="77777777" w:rsidR="0095552A" w:rsidRPr="00402692" w:rsidRDefault="0095552A" w:rsidP="00871533">
      <w:pPr>
        <w:widowControl w:val="0"/>
        <w:spacing w:line="276" w:lineRule="auto"/>
        <w:rPr>
          <w:rFonts w:ascii="Arial" w:hAnsi="Arial" w:cs="Arial"/>
          <w:b/>
          <w:bCs/>
          <w:color w:val="000000" w:themeColor="text1"/>
          <w:sz w:val="40"/>
          <w:szCs w:val="40"/>
          <w:u w:val="single"/>
        </w:rPr>
      </w:pPr>
    </w:p>
    <w:p w14:paraId="58FB0F7F"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b/>
          <w:bCs/>
          <w:color w:val="000000" w:themeColor="text1"/>
          <w:sz w:val="36"/>
          <w:szCs w:val="36"/>
          <w:u w:val="single"/>
        </w:rPr>
        <w:t>California Council of Citizens with Low Vision (CCCLV) – A Sunday Chat</w:t>
      </w:r>
    </w:p>
    <w:p w14:paraId="328E4EC2"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Spend part of your Sunday with members of CCCLV and enjoy “A Sunday Chat”. This is a call for those of us who are blind or with low vision and any family and friends, be they near or far. Topics will range from all things low vision to life in general as a person who is blind or low vision.</w:t>
      </w:r>
    </w:p>
    <w:p w14:paraId="1870373B"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First and Third Sunday at 7:00 PM ET</w:t>
      </w:r>
    </w:p>
    <w:p w14:paraId="2403823D"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Webinar Meeting ID: 859 2669 0965</w:t>
      </w:r>
    </w:p>
    <w:p w14:paraId="35A833A7"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Passcode: 282367</w:t>
      </w:r>
    </w:p>
    <w:p w14:paraId="2A4B2F67" w14:textId="52BD4C64" w:rsidR="0041636A" w:rsidRPr="00402692" w:rsidRDefault="0041636A" w:rsidP="00871533">
      <w:pPr>
        <w:spacing w:line="276" w:lineRule="auto"/>
        <w:rPr>
          <w:rFonts w:ascii="Arial" w:hAnsi="Arial" w:cs="Arial"/>
          <w:b/>
          <w:bCs/>
          <w:color w:val="000000" w:themeColor="text1"/>
          <w:sz w:val="36"/>
          <w:szCs w:val="36"/>
          <w:u w:val="single"/>
        </w:rPr>
      </w:pPr>
    </w:p>
    <w:p w14:paraId="744C8736" w14:textId="5F9D720B" w:rsidR="0095552A" w:rsidRPr="00402692" w:rsidRDefault="00480AB9" w:rsidP="00871533">
      <w:pPr>
        <w:widowControl w:val="0"/>
        <w:spacing w:line="276" w:lineRule="auto"/>
        <w:rPr>
          <w:rFonts w:ascii="Arial" w:hAnsi="Arial" w:cs="Arial"/>
          <w:b/>
          <w:bCs/>
          <w:color w:val="000000" w:themeColor="text1"/>
          <w:sz w:val="36"/>
          <w:szCs w:val="36"/>
          <w:u w:val="single"/>
        </w:rPr>
      </w:pPr>
      <w:r w:rsidRPr="00402692">
        <w:rPr>
          <w:rFonts w:ascii="Arial" w:hAnsi="Arial" w:cs="Arial"/>
          <w:b/>
          <w:bCs/>
          <w:color w:val="000000" w:themeColor="text1"/>
          <w:sz w:val="36"/>
          <w:szCs w:val="36"/>
          <w:u w:val="single"/>
        </w:rPr>
        <w:t>Low Vision Now</w:t>
      </w:r>
      <w:r w:rsidR="00BC5106" w:rsidRPr="00402692">
        <w:rPr>
          <w:rFonts w:ascii="Arial" w:hAnsi="Arial" w:cs="Arial"/>
          <w:b/>
          <w:bCs/>
          <w:color w:val="000000" w:themeColor="text1"/>
          <w:sz w:val="36"/>
          <w:szCs w:val="36"/>
          <w:u w:val="single"/>
        </w:rPr>
        <w:t xml:space="preserve">(formerly Delaware Valley Council of </w:t>
      </w:r>
      <w:proofErr w:type="spellStart"/>
      <w:r w:rsidR="00BC5106" w:rsidRPr="00402692">
        <w:rPr>
          <w:rFonts w:ascii="Arial" w:hAnsi="Arial" w:cs="Arial"/>
          <w:b/>
          <w:bCs/>
          <w:color w:val="000000" w:themeColor="text1"/>
          <w:sz w:val="36"/>
          <w:szCs w:val="36"/>
          <w:u w:val="single"/>
        </w:rPr>
        <w:t>Citzens</w:t>
      </w:r>
      <w:proofErr w:type="spellEnd"/>
      <w:r w:rsidR="00BC5106" w:rsidRPr="00402692">
        <w:rPr>
          <w:rFonts w:ascii="Arial" w:hAnsi="Arial" w:cs="Arial"/>
          <w:b/>
          <w:bCs/>
          <w:color w:val="000000" w:themeColor="text1"/>
          <w:sz w:val="36"/>
          <w:szCs w:val="36"/>
          <w:u w:val="single"/>
        </w:rPr>
        <w:t xml:space="preserve"> with Low </w:t>
      </w:r>
      <w:r w:rsidR="00B074C0" w:rsidRPr="00402692">
        <w:rPr>
          <w:rFonts w:ascii="Arial" w:hAnsi="Arial" w:cs="Arial"/>
          <w:b/>
          <w:bCs/>
          <w:color w:val="000000" w:themeColor="text1"/>
          <w:sz w:val="36"/>
          <w:szCs w:val="36"/>
          <w:u w:val="single"/>
        </w:rPr>
        <w:t>V</w:t>
      </w:r>
      <w:r w:rsidR="00BC5106" w:rsidRPr="00402692">
        <w:rPr>
          <w:rFonts w:ascii="Arial" w:hAnsi="Arial" w:cs="Arial"/>
          <w:b/>
          <w:bCs/>
          <w:color w:val="000000" w:themeColor="text1"/>
          <w:sz w:val="36"/>
          <w:szCs w:val="36"/>
          <w:u w:val="single"/>
        </w:rPr>
        <w:t>ision)</w:t>
      </w:r>
    </w:p>
    <w:p w14:paraId="36EC27D7" w14:textId="117B9797" w:rsidR="0095552A" w:rsidRPr="00402692" w:rsidRDefault="0095552A" w:rsidP="00871533">
      <w:pPr>
        <w:widowControl w:val="0"/>
        <w:spacing w:line="276" w:lineRule="auto"/>
        <w:rPr>
          <w:rFonts w:ascii="Arial" w:hAnsi="Arial" w:cs="Arial"/>
          <w:b/>
          <w:bCs/>
          <w:color w:val="000000" w:themeColor="text1"/>
          <w:sz w:val="40"/>
          <w:szCs w:val="40"/>
        </w:rPr>
      </w:pPr>
      <w:r w:rsidRPr="00402692">
        <w:rPr>
          <w:rFonts w:ascii="Arial" w:hAnsi="Arial" w:cs="Arial"/>
          <w:color w:val="000000" w:themeColor="text1"/>
          <w:sz w:val="36"/>
          <w:szCs w:val="36"/>
        </w:rPr>
        <w:t xml:space="preserve">The monthly Zoom meeting </w:t>
      </w:r>
      <w:r w:rsidR="00480AB9" w:rsidRPr="00402692">
        <w:rPr>
          <w:rFonts w:ascii="Arial" w:hAnsi="Arial" w:cs="Arial"/>
          <w:color w:val="000000" w:themeColor="text1"/>
          <w:sz w:val="36"/>
          <w:szCs w:val="36"/>
        </w:rPr>
        <w:t>Low Vision Now</w:t>
      </w:r>
      <w:r w:rsidRPr="00402692">
        <w:rPr>
          <w:rFonts w:ascii="Arial" w:hAnsi="Arial" w:cs="Arial"/>
          <w:color w:val="000000" w:themeColor="text1"/>
          <w:sz w:val="36"/>
          <w:szCs w:val="36"/>
        </w:rPr>
        <w:t xml:space="preserve"> is open to all who have an interest in the issues of low vision.</w:t>
      </w:r>
    </w:p>
    <w:p w14:paraId="1CC13B73" w14:textId="362CFA9F"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First Saturday at 12:45 PM ET</w:t>
      </w:r>
    </w:p>
    <w:p w14:paraId="3C12642C"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(2nd Saturdays in July and September)</w:t>
      </w:r>
    </w:p>
    <w:p w14:paraId="2899CB12" w14:textId="77777777" w:rsidR="0095552A" w:rsidRPr="00402692" w:rsidRDefault="0095552A" w:rsidP="00871533">
      <w:pPr>
        <w:widowControl w:val="0"/>
        <w:spacing w:line="276" w:lineRule="auto"/>
        <w:rPr>
          <w:rFonts w:ascii="Arial" w:hAnsi="Arial" w:cs="Arial"/>
          <w:b/>
          <w:bCs/>
          <w:color w:val="000000" w:themeColor="text1"/>
          <w:sz w:val="40"/>
          <w:szCs w:val="40"/>
        </w:rPr>
      </w:pPr>
      <w:r w:rsidRPr="00402692">
        <w:rPr>
          <w:rFonts w:ascii="Arial" w:hAnsi="Arial" w:cs="Arial"/>
          <w:color w:val="000000" w:themeColor="text1"/>
          <w:sz w:val="36"/>
          <w:szCs w:val="36"/>
        </w:rPr>
        <w:t>Webinar Meeting ID: 440 465 3663</w:t>
      </w:r>
    </w:p>
    <w:p w14:paraId="03099DC7" w14:textId="1E968194" w:rsidR="000F525C"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Passcode: 2121</w:t>
      </w:r>
    </w:p>
    <w:p w14:paraId="2FAB321E" w14:textId="77777777" w:rsidR="00F71C65" w:rsidRPr="00402692" w:rsidRDefault="00F71C65" w:rsidP="00871533">
      <w:pPr>
        <w:widowControl w:val="0"/>
        <w:spacing w:line="276" w:lineRule="auto"/>
        <w:rPr>
          <w:rFonts w:ascii="Arial" w:hAnsi="Arial" w:cs="Arial"/>
          <w:color w:val="000000" w:themeColor="text1"/>
          <w:sz w:val="36"/>
          <w:szCs w:val="36"/>
        </w:rPr>
      </w:pPr>
    </w:p>
    <w:p w14:paraId="5B959705" w14:textId="77777777" w:rsidR="00F71C65" w:rsidRPr="00402692" w:rsidRDefault="00F71C65" w:rsidP="00871533">
      <w:pPr>
        <w:spacing w:line="276" w:lineRule="auto"/>
        <w:rPr>
          <w:rFonts w:ascii="Arial" w:hAnsi="Arial" w:cs="Arial"/>
          <w:color w:val="000000" w:themeColor="text1"/>
          <w:sz w:val="36"/>
          <w:szCs w:val="28"/>
        </w:rPr>
      </w:pPr>
      <w:r w:rsidRPr="00402692">
        <w:rPr>
          <w:rFonts w:ascii="Arial" w:hAnsi="Arial" w:cs="Arial"/>
          <w:color w:val="000000" w:themeColor="text1"/>
          <w:sz w:val="36"/>
          <w:szCs w:val="28"/>
        </w:rPr>
        <w:t>Saturday, December 7, 2024</w:t>
      </w:r>
    </w:p>
    <w:p w14:paraId="4490557D" w14:textId="77777777" w:rsidR="00F71C65" w:rsidRPr="00402692" w:rsidRDefault="00F71C65" w:rsidP="00871533">
      <w:pPr>
        <w:spacing w:line="276" w:lineRule="auto"/>
        <w:rPr>
          <w:rFonts w:ascii="Arial" w:hAnsi="Arial" w:cs="Arial"/>
          <w:color w:val="000000" w:themeColor="text1"/>
          <w:sz w:val="36"/>
          <w:szCs w:val="28"/>
        </w:rPr>
      </w:pPr>
      <w:r w:rsidRPr="00402692">
        <w:rPr>
          <w:rFonts w:ascii="Arial" w:hAnsi="Arial" w:cs="Arial"/>
          <w:color w:val="000000" w:themeColor="text1"/>
          <w:sz w:val="36"/>
          <w:szCs w:val="28"/>
        </w:rPr>
        <w:t>Group Discussion facilitated by Sarita Kimble, M.S.</w:t>
      </w:r>
    </w:p>
    <w:p w14:paraId="702C6444" w14:textId="22F22386" w:rsidR="00F71C65" w:rsidRPr="00402692" w:rsidRDefault="00F71C65" w:rsidP="00871533">
      <w:pPr>
        <w:spacing w:line="276" w:lineRule="auto"/>
        <w:rPr>
          <w:rFonts w:ascii="Arial" w:hAnsi="Arial" w:cs="Arial"/>
          <w:color w:val="000000" w:themeColor="text1"/>
          <w:sz w:val="36"/>
          <w:szCs w:val="28"/>
        </w:rPr>
      </w:pPr>
      <w:r w:rsidRPr="00402692">
        <w:rPr>
          <w:rFonts w:ascii="Arial" w:hAnsi="Arial" w:cs="Arial"/>
          <w:color w:val="000000" w:themeColor="text1"/>
          <w:sz w:val="36"/>
          <w:szCs w:val="28"/>
        </w:rPr>
        <w:t>Topic: T</w:t>
      </w:r>
      <w:r w:rsidR="00B074C0" w:rsidRPr="00402692">
        <w:rPr>
          <w:rFonts w:ascii="Arial" w:hAnsi="Arial" w:cs="Arial"/>
          <w:color w:val="000000" w:themeColor="text1"/>
          <w:sz w:val="36"/>
          <w:szCs w:val="28"/>
        </w:rPr>
        <w:t>BD</w:t>
      </w:r>
    </w:p>
    <w:p w14:paraId="720F65F5" w14:textId="77777777" w:rsidR="00F71C65" w:rsidRPr="00402692" w:rsidRDefault="00F71C65" w:rsidP="00871533">
      <w:pPr>
        <w:spacing w:line="276" w:lineRule="auto"/>
        <w:rPr>
          <w:rFonts w:ascii="Arial" w:hAnsi="Arial" w:cs="Arial"/>
          <w:color w:val="000000" w:themeColor="text1"/>
          <w:sz w:val="36"/>
          <w:szCs w:val="28"/>
        </w:rPr>
      </w:pPr>
    </w:p>
    <w:p w14:paraId="53C75F83" w14:textId="77777777" w:rsidR="00F71C65" w:rsidRPr="00402692" w:rsidRDefault="00F71C65" w:rsidP="00871533">
      <w:pPr>
        <w:spacing w:line="276" w:lineRule="auto"/>
        <w:rPr>
          <w:rFonts w:ascii="Arial" w:hAnsi="Arial" w:cs="Arial"/>
          <w:color w:val="000000" w:themeColor="text1"/>
          <w:sz w:val="36"/>
          <w:szCs w:val="28"/>
        </w:rPr>
      </w:pPr>
      <w:r w:rsidRPr="00402692">
        <w:rPr>
          <w:rFonts w:ascii="Arial" w:hAnsi="Arial" w:cs="Arial"/>
          <w:color w:val="000000" w:themeColor="text1"/>
          <w:sz w:val="36"/>
          <w:szCs w:val="28"/>
        </w:rPr>
        <w:t>Saturday, January 4, 2025</w:t>
      </w:r>
    </w:p>
    <w:p w14:paraId="5C986E5D" w14:textId="6499304D" w:rsidR="00F71C65" w:rsidRPr="00402692" w:rsidRDefault="00F71C65" w:rsidP="00871533">
      <w:pPr>
        <w:spacing w:line="276" w:lineRule="auto"/>
        <w:rPr>
          <w:rFonts w:ascii="Arial" w:hAnsi="Arial" w:cs="Arial"/>
          <w:color w:val="000000" w:themeColor="text1"/>
          <w:sz w:val="36"/>
        </w:rPr>
      </w:pPr>
      <w:r w:rsidRPr="00402692">
        <w:rPr>
          <w:rFonts w:ascii="Arial" w:hAnsi="Arial" w:cs="Arial"/>
          <w:color w:val="000000" w:themeColor="text1"/>
          <w:sz w:val="36"/>
          <w:szCs w:val="28"/>
        </w:rPr>
        <w:t>Speaker: Barbara Milleville, Ombudsperson</w:t>
      </w:r>
      <w:r w:rsidRPr="00402692">
        <w:rPr>
          <w:rFonts w:ascii="Arial" w:hAnsi="Arial" w:cs="Arial"/>
          <w:color w:val="000000" w:themeColor="text1"/>
          <w:sz w:val="36"/>
        </w:rPr>
        <w:t xml:space="preserve"> for Riders with Disabilities</w:t>
      </w:r>
      <w:r w:rsidR="003C0A9E" w:rsidRPr="00402692">
        <w:rPr>
          <w:rFonts w:ascii="Arial" w:hAnsi="Arial" w:cs="Arial"/>
          <w:color w:val="000000" w:themeColor="text1"/>
          <w:sz w:val="36"/>
        </w:rPr>
        <w:t xml:space="preserve">, </w:t>
      </w:r>
      <w:r w:rsidRPr="00402692">
        <w:rPr>
          <w:rFonts w:ascii="Arial" w:hAnsi="Arial" w:cs="Arial"/>
          <w:color w:val="000000" w:themeColor="text1"/>
          <w:sz w:val="36"/>
        </w:rPr>
        <w:t>Washington Metropolitan Area Transit Authority, Washington, DC</w:t>
      </w:r>
    </w:p>
    <w:p w14:paraId="5ECEE04B" w14:textId="77777777" w:rsidR="00F71C65" w:rsidRPr="00402692" w:rsidRDefault="00F71C65" w:rsidP="00871533">
      <w:pPr>
        <w:spacing w:line="276" w:lineRule="auto"/>
        <w:rPr>
          <w:rFonts w:ascii="Arial" w:hAnsi="Arial" w:cs="Arial"/>
          <w:color w:val="000000" w:themeColor="text1"/>
          <w:sz w:val="36"/>
        </w:rPr>
      </w:pPr>
      <w:r w:rsidRPr="00402692">
        <w:rPr>
          <w:rFonts w:ascii="Arial" w:hAnsi="Arial" w:cs="Arial"/>
          <w:color w:val="000000" w:themeColor="text1"/>
          <w:sz w:val="36"/>
        </w:rPr>
        <w:t>Topic: Let's Go! Trending Ways to Jumpstart Your Independent Living without Car Keys </w:t>
      </w:r>
    </w:p>
    <w:p w14:paraId="417F7669" w14:textId="77777777" w:rsidR="00F71C65" w:rsidRPr="00402692" w:rsidRDefault="00F71C65" w:rsidP="00871533">
      <w:pPr>
        <w:spacing w:line="276" w:lineRule="auto"/>
        <w:rPr>
          <w:rFonts w:ascii="Arial" w:hAnsi="Arial" w:cs="Arial"/>
          <w:color w:val="000000" w:themeColor="text1"/>
          <w:sz w:val="36"/>
          <w:szCs w:val="28"/>
        </w:rPr>
      </w:pPr>
    </w:p>
    <w:p w14:paraId="51EE79D4" w14:textId="77777777" w:rsidR="00F71C65" w:rsidRPr="00402692" w:rsidRDefault="00F71C65" w:rsidP="00871533">
      <w:pPr>
        <w:spacing w:line="276" w:lineRule="auto"/>
        <w:rPr>
          <w:rFonts w:ascii="Arial" w:hAnsi="Arial" w:cs="Arial"/>
          <w:color w:val="000000" w:themeColor="text1"/>
          <w:sz w:val="36"/>
          <w:szCs w:val="28"/>
        </w:rPr>
      </w:pPr>
      <w:r w:rsidRPr="00402692">
        <w:rPr>
          <w:rFonts w:ascii="Arial" w:hAnsi="Arial" w:cs="Arial"/>
          <w:color w:val="000000" w:themeColor="text1"/>
          <w:sz w:val="36"/>
          <w:szCs w:val="28"/>
        </w:rPr>
        <w:t>Saturday, February 1, 2025</w:t>
      </w:r>
    </w:p>
    <w:p w14:paraId="2466CF57" w14:textId="77777777" w:rsidR="00F71C65" w:rsidRPr="00402692" w:rsidRDefault="00F71C65" w:rsidP="00871533">
      <w:pPr>
        <w:spacing w:line="276" w:lineRule="auto"/>
        <w:rPr>
          <w:rFonts w:ascii="Arial" w:hAnsi="Arial" w:cs="Arial"/>
          <w:color w:val="000000" w:themeColor="text1"/>
          <w:sz w:val="36"/>
          <w:szCs w:val="28"/>
        </w:rPr>
      </w:pPr>
      <w:r w:rsidRPr="00402692">
        <w:rPr>
          <w:rFonts w:ascii="Arial" w:hAnsi="Arial" w:cs="Arial"/>
          <w:color w:val="000000" w:themeColor="text1"/>
          <w:sz w:val="36"/>
          <w:szCs w:val="28"/>
        </w:rPr>
        <w:t>Speaker: Doctor Sarah Noble, Psychiatrist, Medical Director, Outpatient Behavior Services, Einstein/Jefferson Health Services.</w:t>
      </w:r>
    </w:p>
    <w:p w14:paraId="6C9B726D" w14:textId="763EF7D7" w:rsidR="00F71C65" w:rsidRPr="00402692" w:rsidRDefault="00F71C65" w:rsidP="00871533">
      <w:pPr>
        <w:spacing w:line="276" w:lineRule="auto"/>
        <w:rPr>
          <w:rFonts w:ascii="Arial" w:hAnsi="Arial" w:cs="Arial"/>
          <w:color w:val="000000" w:themeColor="text1"/>
          <w:sz w:val="36"/>
          <w:szCs w:val="28"/>
        </w:rPr>
      </w:pPr>
      <w:r w:rsidRPr="00402692">
        <w:rPr>
          <w:rFonts w:ascii="Arial" w:hAnsi="Arial" w:cs="Arial"/>
          <w:color w:val="000000" w:themeColor="text1"/>
          <w:sz w:val="36"/>
          <w:szCs w:val="28"/>
        </w:rPr>
        <w:t xml:space="preserve">Topic: Trauma </w:t>
      </w:r>
    </w:p>
    <w:p w14:paraId="650FC7C7" w14:textId="3E498D05" w:rsidR="00F71C65" w:rsidRPr="00402692" w:rsidRDefault="00F71C65" w:rsidP="00871533">
      <w:pPr>
        <w:spacing w:line="276" w:lineRule="auto"/>
        <w:rPr>
          <w:rFonts w:ascii="Arial" w:hAnsi="Arial" w:cs="Arial"/>
          <w:color w:val="000000" w:themeColor="text1"/>
          <w:sz w:val="36"/>
          <w:szCs w:val="36"/>
        </w:rPr>
      </w:pPr>
    </w:p>
    <w:p w14:paraId="1C4B9AE4" w14:textId="43287B29"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b/>
          <w:bCs/>
          <w:color w:val="000000" w:themeColor="text1"/>
          <w:sz w:val="36"/>
          <w:szCs w:val="36"/>
          <w:u w:val="single"/>
        </w:rPr>
        <w:t>Kentucky Council of Citizens with Low Vision (KCCLV) - Low Vision Support Calls</w:t>
      </w:r>
    </w:p>
    <w:p w14:paraId="1B81DEEB"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First Wednesday at 8:00 PM ET: Business Meeting</w:t>
      </w:r>
    </w:p>
    <w:p w14:paraId="605198CA"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Third Wednesday at 8:00 PM ET: Informative meetings for low vision individuals across the US</w:t>
      </w:r>
    </w:p>
    <w:p w14:paraId="355F58CC" w14:textId="77777777" w:rsidR="0095552A" w:rsidRPr="00402692" w:rsidRDefault="0095552A" w:rsidP="00871533">
      <w:pPr>
        <w:widowControl w:val="0"/>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Meeting ID: 862 9889 6972</w:t>
      </w:r>
    </w:p>
    <w:p w14:paraId="25DE54AA" w14:textId="77777777" w:rsidR="0095552A" w:rsidRPr="00402692" w:rsidRDefault="0095552A"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Passcode: 975864</w:t>
      </w:r>
    </w:p>
    <w:p w14:paraId="5D62CD55" w14:textId="77777777" w:rsidR="0095552A" w:rsidRPr="00402692" w:rsidRDefault="0095552A" w:rsidP="00871533">
      <w:pPr>
        <w:spacing w:line="276" w:lineRule="auto"/>
        <w:rPr>
          <w:rFonts w:ascii="Arial" w:hAnsi="Arial" w:cs="Arial"/>
          <w:color w:val="000000" w:themeColor="text1"/>
          <w:sz w:val="36"/>
          <w:szCs w:val="36"/>
        </w:rPr>
      </w:pPr>
    </w:p>
    <w:p w14:paraId="326C0BF9" w14:textId="2CF6D64B" w:rsidR="0095552A" w:rsidRPr="00402692" w:rsidRDefault="0095552A" w:rsidP="00871533">
      <w:pPr>
        <w:spacing w:line="276" w:lineRule="auto"/>
        <w:rPr>
          <w:rFonts w:ascii="Arial" w:hAnsi="Arial" w:cs="Arial"/>
          <w:color w:val="000000" w:themeColor="text1"/>
          <w:sz w:val="36"/>
          <w:szCs w:val="36"/>
        </w:rPr>
      </w:pPr>
      <w:r w:rsidRPr="00402692">
        <w:rPr>
          <w:rFonts w:ascii="Arial" w:hAnsi="Arial" w:cs="Arial"/>
          <w:color w:val="000000" w:themeColor="text1"/>
          <w:sz w:val="36"/>
          <w:szCs w:val="36"/>
        </w:rPr>
        <w:t>*Topics and speakers are subject to change. Please reference the weekly CCLVI emails and ACB Community Call schedule.</w:t>
      </w:r>
    </w:p>
    <w:p w14:paraId="76141DFB" w14:textId="77777777" w:rsidR="0095552A" w:rsidRPr="00402692" w:rsidRDefault="0095552A" w:rsidP="00871533">
      <w:pPr>
        <w:spacing w:line="276" w:lineRule="auto"/>
        <w:rPr>
          <w:rFonts w:ascii="Arial" w:hAnsi="Arial" w:cs="Arial"/>
          <w:color w:val="000000" w:themeColor="text1"/>
        </w:rPr>
      </w:pPr>
      <w:r w:rsidRPr="00402692">
        <w:rPr>
          <w:rFonts w:ascii="Arial" w:eastAsiaTheme="majorEastAsia" w:hAnsi="Arial" w:cs="Arial"/>
          <w:noProof/>
          <w:color w:val="000000" w:themeColor="text1"/>
          <w:sz w:val="36"/>
          <w:szCs w:val="36"/>
        </w:rPr>
        <mc:AlternateContent>
          <mc:Choice Requires="wps">
            <w:drawing>
              <wp:inline distT="0" distB="0" distL="0" distR="0" wp14:anchorId="60202778" wp14:editId="4C9715A3">
                <wp:extent cx="5943600" cy="635"/>
                <wp:effectExtent l="0" t="19050" r="38100" b="56515"/>
                <wp:docPr id="209217894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3CDDAE6" id="AutoShape 9" o:spid="_x0000_s1026" type="#_x0000_t32" style="width:46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" strokeweight="5pt">
                <w10:anchorlock/>
              </v:shape>
            </w:pict>
          </mc:Fallback>
        </mc:AlternateContent>
      </w:r>
      <w:r w:rsidRPr="00402692">
        <w:rPr>
          <w:rFonts w:ascii="Arial" w:hAnsi="Arial" w:cs="Arial"/>
          <w:color w:val="000000" w:themeColor="text1"/>
          <w:sz w:val="36"/>
          <w:szCs w:val="36"/>
        </w:rPr>
        <w:t xml:space="preserve"> </w:t>
      </w:r>
    </w:p>
    <w:p w14:paraId="7CCF0DCE" w14:textId="22F69284" w:rsidR="000F525C" w:rsidRPr="00402692" w:rsidRDefault="000F525C" w:rsidP="00871533">
      <w:pPr>
        <w:spacing w:line="276" w:lineRule="auto"/>
        <w:rPr>
          <w:rFonts w:ascii="Arial" w:hAnsi="Arial" w:cs="Arial"/>
          <w:color w:val="000000" w:themeColor="text1"/>
        </w:rPr>
      </w:pPr>
      <w:r w:rsidRPr="00402692">
        <w:rPr>
          <w:rFonts w:ascii="Arial" w:hAnsi="Arial" w:cs="Arial"/>
          <w:color w:val="000000" w:themeColor="text1"/>
        </w:rPr>
        <w:br w:type="page"/>
      </w:r>
    </w:p>
    <w:tbl>
      <w:tblPr>
        <w:tblStyle w:val="TableGrid"/>
        <w:tblW w:w="0" w:type="auto"/>
        <w:tblLook w:val="04A0" w:firstRow="1" w:lastRow="0" w:firstColumn="1" w:lastColumn="0" w:noHBand="0" w:noVBand="1"/>
      </w:tblPr>
      <w:tblGrid>
        <w:gridCol w:w="5035"/>
        <w:gridCol w:w="4315"/>
      </w:tblGrid>
      <w:tr w:rsidR="0095552A" w:rsidRPr="00402692" w14:paraId="027E0A01" w14:textId="77777777" w:rsidTr="00910512">
        <w:tc>
          <w:tcPr>
            <w:tcW w:w="5035" w:type="dxa"/>
          </w:tcPr>
          <w:p w14:paraId="0C78FB6A" w14:textId="77777777"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OFFICERS</w:t>
            </w:r>
          </w:p>
          <w:p w14:paraId="1851DACA" w14:textId="32BCE13B"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President - Patti Cox</w:t>
            </w:r>
            <w:r w:rsidRPr="00402692">
              <w:rPr>
                <w:rFonts w:ascii="Arial" w:hAnsi="Arial" w:cs="Arial"/>
                <w:b/>
                <w:bCs/>
                <w:color w:val="000000" w:themeColor="text1"/>
                <w:sz w:val="28"/>
                <w:szCs w:val="28"/>
              </w:rPr>
              <w:br/>
              <w:t>202</w:t>
            </w:r>
            <w:r w:rsidR="00E92A6C" w:rsidRPr="00402692">
              <w:rPr>
                <w:rFonts w:ascii="Arial" w:hAnsi="Arial" w:cs="Arial"/>
                <w:b/>
                <w:bCs/>
                <w:color w:val="000000" w:themeColor="text1"/>
                <w:sz w:val="28"/>
                <w:szCs w:val="28"/>
              </w:rPr>
              <w:t>4</w:t>
            </w:r>
            <w:r w:rsidRPr="00402692">
              <w:rPr>
                <w:rFonts w:ascii="Arial" w:hAnsi="Arial" w:cs="Arial"/>
                <w:b/>
                <w:bCs/>
                <w:color w:val="000000" w:themeColor="text1"/>
                <w:sz w:val="28"/>
                <w:szCs w:val="28"/>
              </w:rPr>
              <w:t>-202</w:t>
            </w:r>
            <w:r w:rsidR="00E92A6C" w:rsidRPr="00402692">
              <w:rPr>
                <w:rFonts w:ascii="Arial" w:hAnsi="Arial" w:cs="Arial"/>
                <w:b/>
                <w:bCs/>
                <w:color w:val="000000" w:themeColor="text1"/>
                <w:sz w:val="28"/>
                <w:szCs w:val="28"/>
              </w:rPr>
              <w:t>6</w:t>
            </w:r>
          </w:p>
          <w:p w14:paraId="17434396" w14:textId="77777777"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 </w:t>
            </w:r>
          </w:p>
          <w:p w14:paraId="0A84A0EB" w14:textId="77777777"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1st Vice President - Zelda Gebhard</w:t>
            </w:r>
            <w:r w:rsidRPr="00402692">
              <w:rPr>
                <w:rFonts w:ascii="Arial" w:hAnsi="Arial" w:cs="Arial"/>
                <w:b/>
                <w:bCs/>
                <w:color w:val="000000" w:themeColor="text1"/>
                <w:sz w:val="28"/>
                <w:szCs w:val="28"/>
              </w:rPr>
              <w:br/>
              <w:t>2023-2025</w:t>
            </w:r>
          </w:p>
          <w:p w14:paraId="1D1E1F88" w14:textId="77777777"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 </w:t>
            </w:r>
          </w:p>
          <w:p w14:paraId="27AC54D0" w14:textId="77777777"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2nd Vice President – Terry Pacheco</w:t>
            </w:r>
          </w:p>
          <w:p w14:paraId="193E7014" w14:textId="2759AA66"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202</w:t>
            </w:r>
            <w:r w:rsidR="00E92A6C" w:rsidRPr="00402692">
              <w:rPr>
                <w:rFonts w:ascii="Arial" w:hAnsi="Arial" w:cs="Arial"/>
                <w:b/>
                <w:bCs/>
                <w:color w:val="000000" w:themeColor="text1"/>
                <w:sz w:val="28"/>
                <w:szCs w:val="28"/>
              </w:rPr>
              <w:t>4</w:t>
            </w:r>
            <w:r w:rsidRPr="00402692">
              <w:rPr>
                <w:rFonts w:ascii="Arial" w:hAnsi="Arial" w:cs="Arial"/>
                <w:b/>
                <w:bCs/>
                <w:color w:val="000000" w:themeColor="text1"/>
                <w:sz w:val="28"/>
                <w:szCs w:val="28"/>
              </w:rPr>
              <w:t>-202</w:t>
            </w:r>
            <w:r w:rsidR="00E92A6C" w:rsidRPr="00402692">
              <w:rPr>
                <w:rFonts w:ascii="Arial" w:hAnsi="Arial" w:cs="Arial"/>
                <w:b/>
                <w:bCs/>
                <w:color w:val="000000" w:themeColor="text1"/>
                <w:sz w:val="28"/>
                <w:szCs w:val="28"/>
              </w:rPr>
              <w:t>6</w:t>
            </w:r>
          </w:p>
          <w:p w14:paraId="0B5E71CE" w14:textId="77777777"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 </w:t>
            </w:r>
          </w:p>
          <w:p w14:paraId="4140AAB3" w14:textId="0DF8E438"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Secretary - Melanie Sinohui</w:t>
            </w:r>
            <w:r w:rsidRPr="00402692">
              <w:rPr>
                <w:rFonts w:ascii="Arial" w:hAnsi="Arial" w:cs="Arial"/>
                <w:b/>
                <w:bCs/>
                <w:color w:val="000000" w:themeColor="text1"/>
                <w:sz w:val="28"/>
                <w:szCs w:val="28"/>
              </w:rPr>
              <w:br/>
              <w:t>202</w:t>
            </w:r>
            <w:r w:rsidR="00E92A6C" w:rsidRPr="00402692">
              <w:rPr>
                <w:rFonts w:ascii="Arial" w:hAnsi="Arial" w:cs="Arial"/>
                <w:b/>
                <w:bCs/>
                <w:color w:val="000000" w:themeColor="text1"/>
                <w:sz w:val="28"/>
                <w:szCs w:val="28"/>
              </w:rPr>
              <w:t>4</w:t>
            </w:r>
            <w:r w:rsidRPr="00402692">
              <w:rPr>
                <w:rFonts w:ascii="Arial" w:hAnsi="Arial" w:cs="Arial"/>
                <w:b/>
                <w:bCs/>
                <w:color w:val="000000" w:themeColor="text1"/>
                <w:sz w:val="28"/>
                <w:szCs w:val="28"/>
              </w:rPr>
              <w:t>-202</w:t>
            </w:r>
            <w:r w:rsidR="00E92A6C" w:rsidRPr="00402692">
              <w:rPr>
                <w:rFonts w:ascii="Arial" w:hAnsi="Arial" w:cs="Arial"/>
                <w:b/>
                <w:bCs/>
                <w:color w:val="000000" w:themeColor="text1"/>
                <w:sz w:val="28"/>
                <w:szCs w:val="28"/>
              </w:rPr>
              <w:t>6</w:t>
            </w:r>
          </w:p>
          <w:p w14:paraId="68E17E13" w14:textId="77777777"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 </w:t>
            </w:r>
          </w:p>
          <w:p w14:paraId="2DAE9212" w14:textId="77777777"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Treasurer - Debbie Persons</w:t>
            </w:r>
            <w:r w:rsidRPr="00402692">
              <w:rPr>
                <w:rFonts w:ascii="Arial" w:hAnsi="Arial" w:cs="Arial"/>
                <w:b/>
                <w:bCs/>
                <w:color w:val="000000" w:themeColor="text1"/>
                <w:sz w:val="28"/>
                <w:szCs w:val="28"/>
              </w:rPr>
              <w:br/>
              <w:t>2023-2025</w:t>
            </w:r>
          </w:p>
          <w:p w14:paraId="1D2676FC" w14:textId="77777777"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 </w:t>
            </w:r>
          </w:p>
          <w:p w14:paraId="67AF6F18" w14:textId="77777777"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Immediate Past President</w:t>
            </w:r>
          </w:p>
          <w:p w14:paraId="5045EBD8" w14:textId="60E9F3C0" w:rsidR="0095552A" w:rsidRPr="00402692" w:rsidRDefault="008441F9"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Leslie Spoone</w:t>
            </w:r>
          </w:p>
          <w:p w14:paraId="2575AE8A" w14:textId="77777777" w:rsidR="0095552A" w:rsidRPr="00402692" w:rsidRDefault="0095552A" w:rsidP="00871533">
            <w:pPr>
              <w:widowControl w:val="0"/>
              <w:spacing w:line="276" w:lineRule="auto"/>
              <w:rPr>
                <w:rFonts w:ascii="Arial" w:hAnsi="Arial" w:cs="Arial"/>
                <w:b/>
                <w:bCs/>
                <w:color w:val="000000" w:themeColor="text1"/>
                <w:sz w:val="28"/>
                <w:szCs w:val="28"/>
              </w:rPr>
            </w:pPr>
          </w:p>
          <w:p w14:paraId="2EB59B48" w14:textId="77777777"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noProof/>
                <w:color w:val="000000" w:themeColor="text1"/>
                <w:sz w:val="28"/>
                <w:szCs w:val="28"/>
              </w:rPr>
              <mc:AlternateContent>
                <mc:Choice Requires="wps">
                  <w:drawing>
                    <wp:anchor distT="4294967295" distB="4294967295" distL="114300" distR="114300" simplePos="0" relativeHeight="251668480" behindDoc="0" locked="0" layoutInCell="1" allowOverlap="1" wp14:anchorId="5B25EF65" wp14:editId="595DE615">
                      <wp:simplePos x="0" y="0"/>
                      <wp:positionH relativeFrom="column">
                        <wp:posOffset>422275</wp:posOffset>
                      </wp:positionH>
                      <wp:positionV relativeFrom="paragraph">
                        <wp:posOffset>38734</wp:posOffset>
                      </wp:positionV>
                      <wp:extent cx="1974850" cy="0"/>
                      <wp:effectExtent l="0" t="0" r="0" b="0"/>
                      <wp:wrapNone/>
                      <wp:docPr id="1967963602" name="Straight Connector 19679636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48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84AB8F" id="Straight Connector 196796360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25pt,3.05pt" to="188.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" strokecolor="black [3200]" strokeweight="1.5pt">
                      <v:stroke joinstyle="miter"/>
                      <o:lock v:ext="edit" shapetype="f"/>
                    </v:line>
                  </w:pict>
                </mc:Fallback>
              </mc:AlternateContent>
            </w:r>
          </w:p>
          <w:p w14:paraId="0812E703" w14:textId="77777777"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Publications Chair</w:t>
            </w:r>
          </w:p>
          <w:p w14:paraId="58350700" w14:textId="77777777"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Melanie Sinohui</w:t>
            </w:r>
          </w:p>
        </w:tc>
        <w:tc>
          <w:tcPr>
            <w:tcW w:w="4315" w:type="dxa"/>
          </w:tcPr>
          <w:p w14:paraId="055A6B96" w14:textId="77777777"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DIRECTORS</w:t>
            </w:r>
          </w:p>
          <w:p w14:paraId="78DE1223" w14:textId="77777777"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Cynthia Hawkins</w:t>
            </w:r>
            <w:r w:rsidRPr="00402692">
              <w:rPr>
                <w:rFonts w:ascii="Arial" w:hAnsi="Arial" w:cs="Arial"/>
                <w:b/>
                <w:bCs/>
                <w:color w:val="000000" w:themeColor="text1"/>
                <w:sz w:val="28"/>
                <w:szCs w:val="28"/>
              </w:rPr>
              <w:br/>
              <w:t>2023-2025</w:t>
            </w:r>
          </w:p>
          <w:p w14:paraId="7A6AAED7" w14:textId="77777777" w:rsidR="0095552A" w:rsidRPr="00402692" w:rsidRDefault="0095552A" w:rsidP="00871533">
            <w:pPr>
              <w:widowControl w:val="0"/>
              <w:spacing w:line="276" w:lineRule="auto"/>
              <w:rPr>
                <w:rFonts w:ascii="Arial" w:hAnsi="Arial" w:cs="Arial"/>
                <w:b/>
                <w:bCs/>
                <w:color w:val="000000" w:themeColor="text1"/>
                <w:sz w:val="28"/>
                <w:szCs w:val="28"/>
              </w:rPr>
            </w:pPr>
          </w:p>
          <w:p w14:paraId="607786A9" w14:textId="77777777" w:rsidR="00E92A6C" w:rsidRPr="00402692" w:rsidRDefault="00E92A6C"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Kathy Farina</w:t>
            </w:r>
          </w:p>
          <w:p w14:paraId="69C25E1F" w14:textId="25539239"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202</w:t>
            </w:r>
            <w:r w:rsidR="00E92A6C" w:rsidRPr="00402692">
              <w:rPr>
                <w:rFonts w:ascii="Arial" w:hAnsi="Arial" w:cs="Arial"/>
                <w:b/>
                <w:bCs/>
                <w:color w:val="000000" w:themeColor="text1"/>
                <w:sz w:val="28"/>
                <w:szCs w:val="28"/>
              </w:rPr>
              <w:t>4</w:t>
            </w:r>
            <w:r w:rsidRPr="00402692">
              <w:rPr>
                <w:rFonts w:ascii="Arial" w:hAnsi="Arial" w:cs="Arial"/>
                <w:b/>
                <w:bCs/>
                <w:color w:val="000000" w:themeColor="text1"/>
                <w:sz w:val="28"/>
                <w:szCs w:val="28"/>
              </w:rPr>
              <w:t>-202</w:t>
            </w:r>
            <w:r w:rsidR="00E92A6C" w:rsidRPr="00402692">
              <w:rPr>
                <w:rFonts w:ascii="Arial" w:hAnsi="Arial" w:cs="Arial"/>
                <w:b/>
                <w:bCs/>
                <w:color w:val="000000" w:themeColor="text1"/>
                <w:sz w:val="28"/>
                <w:szCs w:val="28"/>
              </w:rPr>
              <w:t>6</w:t>
            </w:r>
          </w:p>
          <w:p w14:paraId="60A1BA61" w14:textId="77777777" w:rsidR="0095552A" w:rsidRPr="00402692" w:rsidRDefault="0095552A" w:rsidP="00871533">
            <w:pPr>
              <w:widowControl w:val="0"/>
              <w:spacing w:line="276" w:lineRule="auto"/>
              <w:rPr>
                <w:rFonts w:ascii="Arial" w:hAnsi="Arial" w:cs="Arial"/>
                <w:b/>
                <w:bCs/>
                <w:color w:val="000000" w:themeColor="text1"/>
                <w:sz w:val="28"/>
                <w:szCs w:val="28"/>
              </w:rPr>
            </w:pPr>
          </w:p>
          <w:p w14:paraId="37780364" w14:textId="77777777"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 xml:space="preserve">Joyce Feinberg </w:t>
            </w:r>
            <w:r w:rsidRPr="00402692">
              <w:rPr>
                <w:rFonts w:ascii="Arial" w:hAnsi="Arial" w:cs="Arial"/>
                <w:b/>
                <w:bCs/>
                <w:color w:val="000000" w:themeColor="text1"/>
                <w:sz w:val="28"/>
                <w:szCs w:val="28"/>
              </w:rPr>
              <w:br/>
              <w:t>2023-2025</w:t>
            </w:r>
          </w:p>
          <w:p w14:paraId="1226D93D" w14:textId="77777777" w:rsidR="0095552A" w:rsidRPr="00402692" w:rsidRDefault="0095552A" w:rsidP="00871533">
            <w:pPr>
              <w:widowControl w:val="0"/>
              <w:spacing w:line="276" w:lineRule="auto"/>
              <w:rPr>
                <w:rFonts w:ascii="Arial" w:hAnsi="Arial" w:cs="Arial"/>
                <w:b/>
                <w:bCs/>
                <w:color w:val="000000" w:themeColor="text1"/>
                <w:sz w:val="28"/>
                <w:szCs w:val="28"/>
              </w:rPr>
            </w:pPr>
          </w:p>
          <w:p w14:paraId="60FA5C8E" w14:textId="77777777" w:rsidR="00E92A6C" w:rsidRPr="00402692" w:rsidRDefault="00E92A6C"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Paul Lewis</w:t>
            </w:r>
          </w:p>
          <w:p w14:paraId="7768BEB1" w14:textId="1F1A6D97"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202</w:t>
            </w:r>
            <w:r w:rsidR="00E92A6C" w:rsidRPr="00402692">
              <w:rPr>
                <w:rFonts w:ascii="Arial" w:hAnsi="Arial" w:cs="Arial"/>
                <w:b/>
                <w:bCs/>
                <w:color w:val="000000" w:themeColor="text1"/>
                <w:sz w:val="28"/>
                <w:szCs w:val="28"/>
              </w:rPr>
              <w:t>4</w:t>
            </w:r>
            <w:r w:rsidRPr="00402692">
              <w:rPr>
                <w:rFonts w:ascii="Arial" w:hAnsi="Arial" w:cs="Arial"/>
                <w:b/>
                <w:bCs/>
                <w:color w:val="000000" w:themeColor="text1"/>
                <w:sz w:val="28"/>
                <w:szCs w:val="28"/>
              </w:rPr>
              <w:t>-202</w:t>
            </w:r>
            <w:r w:rsidR="00E92A6C" w:rsidRPr="00402692">
              <w:rPr>
                <w:rFonts w:ascii="Arial" w:hAnsi="Arial" w:cs="Arial"/>
                <w:b/>
                <w:bCs/>
                <w:color w:val="000000" w:themeColor="text1"/>
                <w:sz w:val="28"/>
                <w:szCs w:val="28"/>
              </w:rPr>
              <w:t>6</w:t>
            </w:r>
          </w:p>
          <w:p w14:paraId="08687BB9" w14:textId="77777777" w:rsidR="0095552A" w:rsidRPr="00402692" w:rsidRDefault="0095552A" w:rsidP="00871533">
            <w:pPr>
              <w:widowControl w:val="0"/>
              <w:spacing w:line="276" w:lineRule="auto"/>
              <w:rPr>
                <w:rFonts w:ascii="Arial" w:hAnsi="Arial" w:cs="Arial"/>
                <w:b/>
                <w:bCs/>
                <w:color w:val="000000" w:themeColor="text1"/>
                <w:sz w:val="28"/>
                <w:szCs w:val="28"/>
              </w:rPr>
            </w:pPr>
          </w:p>
          <w:p w14:paraId="2B5F1F95" w14:textId="398F09D7" w:rsidR="0095552A" w:rsidRPr="00402692" w:rsidRDefault="00B074C0"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Dianna Leonard</w:t>
            </w:r>
          </w:p>
          <w:p w14:paraId="7B4B5385" w14:textId="2B124A38"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202</w:t>
            </w:r>
            <w:r w:rsidR="00B074C0" w:rsidRPr="00402692">
              <w:rPr>
                <w:rFonts w:ascii="Arial" w:hAnsi="Arial" w:cs="Arial"/>
                <w:b/>
                <w:bCs/>
                <w:color w:val="000000" w:themeColor="text1"/>
                <w:sz w:val="28"/>
                <w:szCs w:val="28"/>
              </w:rPr>
              <w:t>4</w:t>
            </w:r>
            <w:r w:rsidRPr="00402692">
              <w:rPr>
                <w:rFonts w:ascii="Arial" w:hAnsi="Arial" w:cs="Arial"/>
                <w:b/>
                <w:bCs/>
                <w:color w:val="000000" w:themeColor="text1"/>
                <w:sz w:val="28"/>
                <w:szCs w:val="28"/>
              </w:rPr>
              <w:t>-2025</w:t>
            </w:r>
          </w:p>
          <w:p w14:paraId="13CFFE98" w14:textId="77777777"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 xml:space="preserve">   </w:t>
            </w:r>
          </w:p>
          <w:p w14:paraId="2D66C8A3" w14:textId="77777777"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Donna Williams</w:t>
            </w:r>
          </w:p>
          <w:p w14:paraId="5B2BF0A0" w14:textId="0D6400AC"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202</w:t>
            </w:r>
            <w:r w:rsidR="00E92A6C" w:rsidRPr="00402692">
              <w:rPr>
                <w:rFonts w:ascii="Arial" w:hAnsi="Arial" w:cs="Arial"/>
                <w:b/>
                <w:bCs/>
                <w:color w:val="000000" w:themeColor="text1"/>
                <w:sz w:val="28"/>
                <w:szCs w:val="28"/>
              </w:rPr>
              <w:t>4</w:t>
            </w:r>
            <w:r w:rsidRPr="00402692">
              <w:rPr>
                <w:rFonts w:ascii="Arial" w:hAnsi="Arial" w:cs="Arial"/>
                <w:b/>
                <w:bCs/>
                <w:color w:val="000000" w:themeColor="text1"/>
                <w:sz w:val="28"/>
                <w:szCs w:val="28"/>
              </w:rPr>
              <w:t>-202</w:t>
            </w:r>
            <w:r w:rsidR="00E92A6C" w:rsidRPr="00402692">
              <w:rPr>
                <w:rFonts w:ascii="Arial" w:hAnsi="Arial" w:cs="Arial"/>
                <w:b/>
                <w:bCs/>
                <w:color w:val="000000" w:themeColor="text1"/>
                <w:sz w:val="28"/>
                <w:szCs w:val="28"/>
              </w:rPr>
              <w:t>6</w:t>
            </w:r>
          </w:p>
          <w:p w14:paraId="3FBB1B0B" w14:textId="77777777" w:rsidR="0095552A" w:rsidRPr="00402692" w:rsidRDefault="0095552A" w:rsidP="00871533">
            <w:pPr>
              <w:widowControl w:val="0"/>
              <w:spacing w:line="276" w:lineRule="auto"/>
              <w:rPr>
                <w:rFonts w:ascii="Arial" w:hAnsi="Arial" w:cs="Arial"/>
                <w:b/>
                <w:bCs/>
                <w:color w:val="000000" w:themeColor="text1"/>
                <w:sz w:val="28"/>
                <w:szCs w:val="28"/>
              </w:rPr>
            </w:pPr>
          </w:p>
          <w:p w14:paraId="08094493" w14:textId="77777777"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noProof/>
                <w:color w:val="000000" w:themeColor="text1"/>
                <w:sz w:val="28"/>
                <w:szCs w:val="28"/>
              </w:rPr>
              <mc:AlternateContent>
                <mc:Choice Requires="wps">
                  <w:drawing>
                    <wp:anchor distT="4294967295" distB="4294967295" distL="114300" distR="114300" simplePos="0" relativeHeight="251667456" behindDoc="0" locked="0" layoutInCell="1" allowOverlap="1" wp14:anchorId="02509F28" wp14:editId="69F667BE">
                      <wp:simplePos x="0" y="0"/>
                      <wp:positionH relativeFrom="column">
                        <wp:posOffset>422275</wp:posOffset>
                      </wp:positionH>
                      <wp:positionV relativeFrom="paragraph">
                        <wp:posOffset>38734</wp:posOffset>
                      </wp:positionV>
                      <wp:extent cx="1974850" cy="0"/>
                      <wp:effectExtent l="0" t="0" r="0" b="0"/>
                      <wp:wrapNone/>
                      <wp:docPr id="2079186202" name="Straight Connector 2079186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48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DA1B48" id="Straight Connector 207918620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25pt,3.05pt" to="188.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" strokecolor="black [3200]" strokeweight="1.5pt">
                      <v:stroke joinstyle="miter"/>
                      <o:lock v:ext="edit" shapetype="f"/>
                    </v:line>
                  </w:pict>
                </mc:Fallback>
              </mc:AlternateContent>
            </w:r>
          </w:p>
          <w:p w14:paraId="66986B21" w14:textId="77777777"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 xml:space="preserve">Webmaster </w:t>
            </w:r>
          </w:p>
          <w:p w14:paraId="0052C5E1" w14:textId="77777777" w:rsidR="0095552A" w:rsidRPr="00402692" w:rsidRDefault="0095552A" w:rsidP="00871533">
            <w:pPr>
              <w:widowControl w:val="0"/>
              <w:spacing w:line="276" w:lineRule="auto"/>
              <w:rPr>
                <w:rFonts w:ascii="Arial" w:hAnsi="Arial" w:cs="Arial"/>
                <w:b/>
                <w:bCs/>
                <w:color w:val="000000" w:themeColor="text1"/>
                <w:sz w:val="28"/>
                <w:szCs w:val="28"/>
              </w:rPr>
            </w:pPr>
            <w:r w:rsidRPr="00402692">
              <w:rPr>
                <w:rFonts w:ascii="Arial" w:hAnsi="Arial" w:cs="Arial"/>
                <w:b/>
                <w:bCs/>
                <w:color w:val="000000" w:themeColor="text1"/>
                <w:sz w:val="28"/>
                <w:szCs w:val="28"/>
              </w:rPr>
              <w:t>Joyce Feinberg</w:t>
            </w:r>
          </w:p>
        </w:tc>
      </w:tr>
    </w:tbl>
    <w:p w14:paraId="385283DC" w14:textId="77777777" w:rsidR="0095552A" w:rsidRPr="00402692" w:rsidRDefault="0095552A" w:rsidP="00871533">
      <w:pPr>
        <w:spacing w:line="276" w:lineRule="auto"/>
        <w:contextualSpacing/>
        <w:rPr>
          <w:rFonts w:ascii="Arial" w:hAnsi="Arial" w:cs="Arial"/>
          <w:color w:val="000000" w:themeColor="text1"/>
          <w:sz w:val="36"/>
          <w:szCs w:val="36"/>
        </w:rPr>
      </w:pPr>
    </w:p>
    <w:p w14:paraId="0B373605" w14:textId="204241F3" w:rsidR="0095552A" w:rsidRPr="00402692" w:rsidRDefault="0095552A" w:rsidP="00871533">
      <w:pPr>
        <w:widowControl w:val="0"/>
        <w:spacing w:line="276" w:lineRule="auto"/>
        <w:rPr>
          <w:rStyle w:val="Hyperlink"/>
          <w:rFonts w:ascii="Arial" w:hAnsi="Arial" w:cs="Arial"/>
          <w:color w:val="000000" w:themeColor="text1"/>
          <w:sz w:val="28"/>
          <w:szCs w:val="28"/>
        </w:rPr>
      </w:pPr>
      <w:r w:rsidRPr="00402692">
        <w:rPr>
          <w:rFonts w:ascii="Arial" w:hAnsi="Arial" w:cs="Arial"/>
          <w:color w:val="000000" w:themeColor="text1"/>
          <w:sz w:val="28"/>
          <w:szCs w:val="28"/>
        </w:rPr>
        <w:t xml:space="preserve">VISION ACCESS is published February 15, </w:t>
      </w:r>
      <w:r w:rsidR="00712DC7" w:rsidRPr="00402692">
        <w:rPr>
          <w:rFonts w:ascii="Arial" w:hAnsi="Arial" w:cs="Arial"/>
          <w:color w:val="000000" w:themeColor="text1"/>
          <w:sz w:val="28"/>
          <w:szCs w:val="28"/>
        </w:rPr>
        <w:t>May</w:t>
      </w:r>
      <w:r w:rsidRPr="00402692">
        <w:rPr>
          <w:rFonts w:ascii="Arial" w:hAnsi="Arial" w:cs="Arial"/>
          <w:color w:val="000000" w:themeColor="text1"/>
          <w:sz w:val="28"/>
          <w:szCs w:val="28"/>
        </w:rPr>
        <w:t xml:space="preserve"> 15, August 15, </w:t>
      </w:r>
      <w:r w:rsidR="00947751" w:rsidRPr="00402692">
        <w:rPr>
          <w:rFonts w:ascii="Arial" w:hAnsi="Arial" w:cs="Arial"/>
          <w:color w:val="000000" w:themeColor="text1"/>
          <w:sz w:val="28"/>
          <w:szCs w:val="28"/>
        </w:rPr>
        <w:t>and Nove</w:t>
      </w:r>
      <w:r w:rsidRPr="00402692">
        <w:rPr>
          <w:rFonts w:ascii="Arial" w:hAnsi="Arial" w:cs="Arial"/>
          <w:color w:val="000000" w:themeColor="text1"/>
          <w:sz w:val="28"/>
          <w:szCs w:val="28"/>
        </w:rPr>
        <w:t>mber 15</w:t>
      </w:r>
      <w:r w:rsidR="00871533" w:rsidRPr="00402692">
        <w:rPr>
          <w:rFonts w:ascii="Arial" w:hAnsi="Arial" w:cs="Arial"/>
          <w:color w:val="000000" w:themeColor="text1"/>
          <w:sz w:val="28"/>
          <w:szCs w:val="28"/>
        </w:rPr>
        <w:t xml:space="preserve"> </w:t>
      </w:r>
      <w:r w:rsidRPr="00402692">
        <w:rPr>
          <w:rFonts w:ascii="Arial" w:hAnsi="Arial" w:cs="Arial"/>
          <w:color w:val="000000" w:themeColor="text1"/>
          <w:sz w:val="28"/>
          <w:szCs w:val="28"/>
        </w:rPr>
        <w:t xml:space="preserve">in large print and email. </w:t>
      </w:r>
      <w:r w:rsidR="00871533" w:rsidRPr="00402692">
        <w:rPr>
          <w:rFonts w:ascii="Arial" w:hAnsi="Arial" w:cs="Arial"/>
          <w:color w:val="000000" w:themeColor="text1"/>
          <w:sz w:val="28"/>
          <w:szCs w:val="28"/>
        </w:rPr>
        <w:t>We</w:t>
      </w:r>
      <w:r w:rsidRPr="00402692">
        <w:rPr>
          <w:rFonts w:ascii="Arial" w:hAnsi="Arial" w:cs="Arial"/>
          <w:color w:val="000000" w:themeColor="text1"/>
          <w:sz w:val="28"/>
          <w:szCs w:val="28"/>
        </w:rPr>
        <w:t xml:space="preserve"> welcome submissions from people with low vision, professionals such as ophthalmologists, optometrists, low vision specialists, and </w:t>
      </w:r>
      <w:r w:rsidR="00871533" w:rsidRPr="00402692">
        <w:rPr>
          <w:rFonts w:ascii="Arial" w:hAnsi="Arial" w:cs="Arial"/>
          <w:color w:val="000000" w:themeColor="text1"/>
          <w:sz w:val="28"/>
          <w:szCs w:val="28"/>
        </w:rPr>
        <w:t xml:space="preserve">anyone </w:t>
      </w:r>
      <w:r w:rsidRPr="00402692">
        <w:rPr>
          <w:rFonts w:ascii="Arial" w:hAnsi="Arial" w:cs="Arial"/>
          <w:color w:val="000000" w:themeColor="text1"/>
          <w:sz w:val="28"/>
          <w:szCs w:val="28"/>
        </w:rPr>
        <w:t xml:space="preserve"> with something substantive to contribute to the ongoing discussion of low vision and </w:t>
      </w:r>
      <w:proofErr w:type="gramStart"/>
      <w:r w:rsidRPr="00402692">
        <w:rPr>
          <w:rFonts w:ascii="Arial" w:hAnsi="Arial" w:cs="Arial"/>
          <w:color w:val="000000" w:themeColor="text1"/>
          <w:sz w:val="28"/>
          <w:szCs w:val="28"/>
        </w:rPr>
        <w:t>all of</w:t>
      </w:r>
      <w:proofErr w:type="gramEnd"/>
      <w:r w:rsidRPr="00402692">
        <w:rPr>
          <w:rFonts w:ascii="Arial" w:hAnsi="Arial" w:cs="Arial"/>
          <w:color w:val="000000" w:themeColor="text1"/>
          <w:sz w:val="28"/>
          <w:szCs w:val="28"/>
        </w:rPr>
        <w:t xml:space="preserve"> its ramifications. Submission deadlines are January 15, </w:t>
      </w:r>
      <w:r w:rsidR="00947751" w:rsidRPr="00402692">
        <w:rPr>
          <w:rFonts w:ascii="Arial" w:hAnsi="Arial" w:cs="Arial"/>
          <w:color w:val="000000" w:themeColor="text1"/>
          <w:sz w:val="28"/>
          <w:szCs w:val="28"/>
        </w:rPr>
        <w:t>April</w:t>
      </w:r>
      <w:r w:rsidRPr="00402692">
        <w:rPr>
          <w:rFonts w:ascii="Arial" w:hAnsi="Arial" w:cs="Arial"/>
          <w:color w:val="000000" w:themeColor="text1"/>
          <w:sz w:val="28"/>
          <w:szCs w:val="28"/>
        </w:rPr>
        <w:t xml:space="preserve"> 15, </w:t>
      </w:r>
      <w:r w:rsidR="00947751" w:rsidRPr="00402692">
        <w:rPr>
          <w:rFonts w:ascii="Arial" w:hAnsi="Arial" w:cs="Arial"/>
          <w:color w:val="000000" w:themeColor="text1"/>
          <w:sz w:val="28"/>
          <w:szCs w:val="28"/>
        </w:rPr>
        <w:t xml:space="preserve">July </w:t>
      </w:r>
      <w:r w:rsidRPr="00402692">
        <w:rPr>
          <w:rFonts w:ascii="Arial" w:hAnsi="Arial" w:cs="Arial"/>
          <w:color w:val="000000" w:themeColor="text1"/>
          <w:sz w:val="28"/>
          <w:szCs w:val="28"/>
        </w:rPr>
        <w:t xml:space="preserve">15, and </w:t>
      </w:r>
      <w:r w:rsidR="00947751" w:rsidRPr="00402692">
        <w:rPr>
          <w:rFonts w:ascii="Arial" w:hAnsi="Arial" w:cs="Arial"/>
          <w:color w:val="000000" w:themeColor="text1"/>
          <w:sz w:val="28"/>
          <w:szCs w:val="28"/>
        </w:rPr>
        <w:t>October</w:t>
      </w:r>
      <w:r w:rsidRPr="00402692">
        <w:rPr>
          <w:rFonts w:ascii="Arial" w:hAnsi="Arial" w:cs="Arial"/>
          <w:color w:val="000000" w:themeColor="text1"/>
          <w:sz w:val="28"/>
          <w:szCs w:val="28"/>
        </w:rPr>
        <w:t xml:space="preserve"> 15. Send contributions to </w:t>
      </w:r>
      <w:hyperlink r:id="rId28" w:history="1">
        <w:r w:rsidR="00871533" w:rsidRPr="00402692">
          <w:rPr>
            <w:rStyle w:val="Hyperlink"/>
            <w:rFonts w:ascii="Arial" w:hAnsi="Arial" w:cs="Arial"/>
            <w:color w:val="000000" w:themeColor="text1"/>
            <w:sz w:val="28"/>
            <w:szCs w:val="28"/>
          </w:rPr>
          <w:t>CCLVIVisionAccess@gmail.com</w:t>
        </w:r>
      </w:hyperlink>
    </w:p>
    <w:p w14:paraId="498055F7" w14:textId="77777777" w:rsidR="00871533" w:rsidRPr="00402692" w:rsidRDefault="00871533" w:rsidP="00871533">
      <w:pPr>
        <w:widowControl w:val="0"/>
        <w:spacing w:line="276" w:lineRule="auto"/>
        <w:rPr>
          <w:rStyle w:val="Hyperlink"/>
          <w:rFonts w:ascii="Arial" w:hAnsi="Arial" w:cs="Arial"/>
          <w:color w:val="000000" w:themeColor="text1"/>
          <w:sz w:val="28"/>
          <w:szCs w:val="28"/>
        </w:rPr>
      </w:pPr>
    </w:p>
    <w:p w14:paraId="4526DAF7" w14:textId="28E8DC2C" w:rsidR="00871533" w:rsidRPr="00402692" w:rsidRDefault="00871533" w:rsidP="00871533">
      <w:pPr>
        <w:pStyle w:val="NormalWeb"/>
        <w:shd w:val="clear" w:color="auto" w:fill="FFFFFF"/>
        <w:spacing w:before="0" w:beforeAutospacing="0" w:after="0" w:afterAutospacing="0" w:line="276" w:lineRule="auto"/>
        <w:rPr>
          <w:rFonts w:ascii="Arial" w:hAnsi="Arial" w:cs="Arial"/>
          <w:color w:val="000000" w:themeColor="text1"/>
          <w:sz w:val="28"/>
          <w:szCs w:val="28"/>
        </w:rPr>
      </w:pPr>
      <w:r w:rsidRPr="00402692">
        <w:rPr>
          <w:rFonts w:ascii="Arial" w:hAnsi="Arial" w:cs="Arial"/>
          <w:color w:val="000000" w:themeColor="text1"/>
          <w:sz w:val="28"/>
          <w:szCs w:val="28"/>
        </w:rPr>
        <w:t>DISCLAIMER: The opinions expressed in the content of this newsletter do not necessarily reflect the opinions of the Council of Citizens with Low Vision as an organization.</w:t>
      </w:r>
    </w:p>
    <w:sectPr w:rsidR="00871533" w:rsidRPr="00402692">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27351" w14:textId="77777777" w:rsidR="004A27A0" w:rsidRDefault="004A27A0">
      <w:r>
        <w:separator/>
      </w:r>
    </w:p>
  </w:endnote>
  <w:endnote w:type="continuationSeparator" w:id="0">
    <w:p w14:paraId="61A2C983" w14:textId="77777777" w:rsidR="004A27A0" w:rsidRDefault="004A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6210127"/>
      <w:docPartObj>
        <w:docPartGallery w:val="Page Numbers (Bottom of Page)"/>
        <w:docPartUnique/>
      </w:docPartObj>
    </w:sdtPr>
    <w:sdtEndPr>
      <w:rPr>
        <w:rFonts w:ascii="Arial" w:hAnsi="Arial" w:cs="Arial"/>
        <w:noProof/>
        <w:sz w:val="36"/>
        <w:szCs w:val="36"/>
      </w:rPr>
    </w:sdtEndPr>
    <w:sdtContent>
      <w:p w14:paraId="0EC6D1BE" w14:textId="77777777" w:rsidR="00FB3AA2" w:rsidRPr="006F2D44" w:rsidRDefault="00000000">
        <w:pPr>
          <w:pStyle w:val="Footer"/>
          <w:jc w:val="right"/>
          <w:rPr>
            <w:sz w:val="36"/>
            <w:szCs w:val="36"/>
          </w:rPr>
        </w:pPr>
        <w:r w:rsidRPr="006F2D44">
          <w:rPr>
            <w:rFonts w:ascii="Arial" w:hAnsi="Arial" w:cs="Arial"/>
            <w:sz w:val="36"/>
            <w:szCs w:val="36"/>
          </w:rPr>
          <w:fldChar w:fldCharType="begin"/>
        </w:r>
        <w:r w:rsidRPr="006F2D44">
          <w:rPr>
            <w:rFonts w:ascii="Arial" w:hAnsi="Arial" w:cs="Arial"/>
            <w:sz w:val="36"/>
            <w:szCs w:val="36"/>
          </w:rPr>
          <w:instrText xml:space="preserve"> PAGE   \* MERGEFORMAT </w:instrText>
        </w:r>
        <w:r w:rsidRPr="006F2D44">
          <w:rPr>
            <w:rFonts w:ascii="Arial" w:hAnsi="Arial" w:cs="Arial"/>
            <w:sz w:val="36"/>
            <w:szCs w:val="36"/>
          </w:rPr>
          <w:fldChar w:fldCharType="separate"/>
        </w:r>
        <w:r w:rsidRPr="006F2D44">
          <w:rPr>
            <w:rFonts w:ascii="Arial" w:hAnsi="Arial" w:cs="Arial"/>
            <w:noProof/>
            <w:sz w:val="36"/>
            <w:szCs w:val="36"/>
          </w:rPr>
          <w:t>2</w:t>
        </w:r>
        <w:r w:rsidRPr="006F2D44">
          <w:rPr>
            <w:rFonts w:ascii="Arial" w:hAnsi="Arial" w:cs="Arial"/>
            <w:noProof/>
            <w:sz w:val="36"/>
            <w:szCs w:val="36"/>
          </w:rPr>
          <w:fldChar w:fldCharType="end"/>
        </w:r>
      </w:p>
    </w:sdtContent>
  </w:sdt>
  <w:p w14:paraId="7C691CB8" w14:textId="77777777" w:rsidR="00FB3AA2" w:rsidRPr="000F025B" w:rsidRDefault="00FB3AA2" w:rsidP="000F025B">
    <w:pPr>
      <w:pStyle w:val="Footer"/>
      <w:jc w:val="right"/>
      <w:rPr>
        <w:rFonts w:ascii="Arial" w:hAnsi="Arial" w:cs="Arial"/>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32CD4" w14:textId="77777777" w:rsidR="004A27A0" w:rsidRDefault="004A27A0">
      <w:r>
        <w:separator/>
      </w:r>
    </w:p>
  </w:footnote>
  <w:footnote w:type="continuationSeparator" w:id="0">
    <w:p w14:paraId="394DDAB8" w14:textId="77777777" w:rsidR="004A27A0" w:rsidRDefault="004A2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75428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A1B6B"/>
    <w:multiLevelType w:val="hybridMultilevel"/>
    <w:tmpl w:val="31A8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71A60"/>
    <w:multiLevelType w:val="hybridMultilevel"/>
    <w:tmpl w:val="2BC0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A18B5"/>
    <w:multiLevelType w:val="multilevel"/>
    <w:tmpl w:val="239E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0021F"/>
    <w:multiLevelType w:val="multilevel"/>
    <w:tmpl w:val="3966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B82113"/>
    <w:multiLevelType w:val="multilevel"/>
    <w:tmpl w:val="F5FC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2F6C83"/>
    <w:multiLevelType w:val="multilevel"/>
    <w:tmpl w:val="5E80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B1397D"/>
    <w:multiLevelType w:val="multilevel"/>
    <w:tmpl w:val="717E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F5576"/>
    <w:multiLevelType w:val="multilevel"/>
    <w:tmpl w:val="ADBC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EC6129"/>
    <w:multiLevelType w:val="multilevel"/>
    <w:tmpl w:val="7BF4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0924563">
    <w:abstractNumId w:val="6"/>
  </w:num>
  <w:num w:numId="2" w16cid:durableId="1895770062">
    <w:abstractNumId w:val="4"/>
  </w:num>
  <w:num w:numId="3" w16cid:durableId="1851093625">
    <w:abstractNumId w:val="5"/>
  </w:num>
  <w:num w:numId="4" w16cid:durableId="571358206">
    <w:abstractNumId w:val="7"/>
  </w:num>
  <w:num w:numId="5" w16cid:durableId="1310985170">
    <w:abstractNumId w:val="8"/>
  </w:num>
  <w:num w:numId="6" w16cid:durableId="1390415901">
    <w:abstractNumId w:val="3"/>
  </w:num>
  <w:num w:numId="7" w16cid:durableId="1786001984">
    <w:abstractNumId w:val="9"/>
  </w:num>
  <w:num w:numId="8" w16cid:durableId="1305356580">
    <w:abstractNumId w:val="2"/>
  </w:num>
  <w:num w:numId="9" w16cid:durableId="863326036">
    <w:abstractNumId w:val="1"/>
  </w:num>
  <w:num w:numId="10" w16cid:durableId="62220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99"/>
    <w:rsid w:val="00066ECB"/>
    <w:rsid w:val="00072FAA"/>
    <w:rsid w:val="00090278"/>
    <w:rsid w:val="000A061C"/>
    <w:rsid w:val="000C1F99"/>
    <w:rsid w:val="000F05DD"/>
    <w:rsid w:val="000F525C"/>
    <w:rsid w:val="00114883"/>
    <w:rsid w:val="00136695"/>
    <w:rsid w:val="00183582"/>
    <w:rsid w:val="001C73B0"/>
    <w:rsid w:val="00277847"/>
    <w:rsid w:val="002B6545"/>
    <w:rsid w:val="002C32B6"/>
    <w:rsid w:val="002D01E5"/>
    <w:rsid w:val="002E0E46"/>
    <w:rsid w:val="003262B6"/>
    <w:rsid w:val="003B7AB7"/>
    <w:rsid w:val="003C0A9E"/>
    <w:rsid w:val="00402692"/>
    <w:rsid w:val="0041636A"/>
    <w:rsid w:val="00444917"/>
    <w:rsid w:val="00460D8F"/>
    <w:rsid w:val="00480AB9"/>
    <w:rsid w:val="004A27A0"/>
    <w:rsid w:val="004E5394"/>
    <w:rsid w:val="004E7DDF"/>
    <w:rsid w:val="00506026"/>
    <w:rsid w:val="00515F9F"/>
    <w:rsid w:val="00570BDF"/>
    <w:rsid w:val="00584E4D"/>
    <w:rsid w:val="00593E8A"/>
    <w:rsid w:val="005F6711"/>
    <w:rsid w:val="006340E9"/>
    <w:rsid w:val="00644518"/>
    <w:rsid w:val="0067407A"/>
    <w:rsid w:val="00690356"/>
    <w:rsid w:val="006D093B"/>
    <w:rsid w:val="00712DC7"/>
    <w:rsid w:val="007237D4"/>
    <w:rsid w:val="00724FD5"/>
    <w:rsid w:val="007C69E0"/>
    <w:rsid w:val="007D6A64"/>
    <w:rsid w:val="008359BD"/>
    <w:rsid w:val="008441F9"/>
    <w:rsid w:val="00867855"/>
    <w:rsid w:val="00871533"/>
    <w:rsid w:val="0089544A"/>
    <w:rsid w:val="008C28D8"/>
    <w:rsid w:val="00947751"/>
    <w:rsid w:val="00952DE0"/>
    <w:rsid w:val="0095552A"/>
    <w:rsid w:val="0097077D"/>
    <w:rsid w:val="00980979"/>
    <w:rsid w:val="009B3475"/>
    <w:rsid w:val="009F5548"/>
    <w:rsid w:val="00A026A8"/>
    <w:rsid w:val="00A1635D"/>
    <w:rsid w:val="00A35823"/>
    <w:rsid w:val="00A36240"/>
    <w:rsid w:val="00A70BBB"/>
    <w:rsid w:val="00A8540F"/>
    <w:rsid w:val="00AF2F42"/>
    <w:rsid w:val="00AF4338"/>
    <w:rsid w:val="00B04D26"/>
    <w:rsid w:val="00B074C0"/>
    <w:rsid w:val="00B15300"/>
    <w:rsid w:val="00B46FF5"/>
    <w:rsid w:val="00B64E48"/>
    <w:rsid w:val="00B831F6"/>
    <w:rsid w:val="00B94A92"/>
    <w:rsid w:val="00BB69EB"/>
    <w:rsid w:val="00BB70D4"/>
    <w:rsid w:val="00BC2201"/>
    <w:rsid w:val="00BC5106"/>
    <w:rsid w:val="00C0656B"/>
    <w:rsid w:val="00C11F78"/>
    <w:rsid w:val="00C508DF"/>
    <w:rsid w:val="00CD7650"/>
    <w:rsid w:val="00CF7584"/>
    <w:rsid w:val="00D012F7"/>
    <w:rsid w:val="00D13E19"/>
    <w:rsid w:val="00D165F3"/>
    <w:rsid w:val="00D21291"/>
    <w:rsid w:val="00D3229E"/>
    <w:rsid w:val="00D56E53"/>
    <w:rsid w:val="00D70E46"/>
    <w:rsid w:val="00D9042E"/>
    <w:rsid w:val="00DC7FF3"/>
    <w:rsid w:val="00DE13AD"/>
    <w:rsid w:val="00E20AEB"/>
    <w:rsid w:val="00E5684D"/>
    <w:rsid w:val="00E67A8E"/>
    <w:rsid w:val="00E86127"/>
    <w:rsid w:val="00E92A6C"/>
    <w:rsid w:val="00E9461E"/>
    <w:rsid w:val="00F211DC"/>
    <w:rsid w:val="00F263C1"/>
    <w:rsid w:val="00F376C7"/>
    <w:rsid w:val="00F51553"/>
    <w:rsid w:val="00F71C65"/>
    <w:rsid w:val="00F74420"/>
    <w:rsid w:val="00FB3AA2"/>
    <w:rsid w:val="00FE0ECA"/>
    <w:rsid w:val="00FF3191"/>
    <w:rsid w:val="00FF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002B"/>
  <w15:chartTrackingRefBased/>
  <w15:docId w15:val="{81779677-7C14-4403-A056-7FC62506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9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555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E539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2A"/>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basedOn w:val="Normal"/>
    <w:uiPriority w:val="99"/>
    <w:unhideWhenUsed/>
    <w:rsid w:val="0095552A"/>
    <w:pPr>
      <w:spacing w:before="100" w:beforeAutospacing="1" w:after="100" w:afterAutospacing="1"/>
    </w:pPr>
  </w:style>
  <w:style w:type="character" w:styleId="Hyperlink">
    <w:name w:val="Hyperlink"/>
    <w:basedOn w:val="DefaultParagraphFont"/>
    <w:uiPriority w:val="99"/>
    <w:unhideWhenUsed/>
    <w:rsid w:val="0095552A"/>
    <w:rPr>
      <w:color w:val="0000FF"/>
      <w:u w:val="single"/>
    </w:rPr>
  </w:style>
  <w:style w:type="table" w:styleId="TableGrid">
    <w:name w:val="Table Grid"/>
    <w:basedOn w:val="TableNormal"/>
    <w:uiPriority w:val="39"/>
    <w:rsid w:val="0095552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5552A"/>
    <w:pPr>
      <w:outlineLvl w:val="9"/>
    </w:pPr>
  </w:style>
  <w:style w:type="paragraph" w:styleId="TOC1">
    <w:name w:val="toc 1"/>
    <w:basedOn w:val="Normal"/>
    <w:next w:val="Normal"/>
    <w:autoRedefine/>
    <w:uiPriority w:val="39"/>
    <w:unhideWhenUsed/>
    <w:rsid w:val="0095552A"/>
    <w:pPr>
      <w:tabs>
        <w:tab w:val="right" w:leader="dot" w:pos="9350"/>
      </w:tabs>
      <w:spacing w:after="100"/>
    </w:pPr>
    <w:rPr>
      <w:rFonts w:ascii="Arial" w:hAnsi="Arial" w:cs="Arial"/>
      <w:b/>
      <w:bCs/>
      <w:noProof/>
      <w:sz w:val="36"/>
      <w:szCs w:val="36"/>
    </w:rPr>
  </w:style>
  <w:style w:type="paragraph" w:styleId="Footer">
    <w:name w:val="footer"/>
    <w:basedOn w:val="Normal"/>
    <w:link w:val="FooterChar"/>
    <w:uiPriority w:val="99"/>
    <w:unhideWhenUsed/>
    <w:rsid w:val="0095552A"/>
    <w:pPr>
      <w:tabs>
        <w:tab w:val="center" w:pos="4680"/>
        <w:tab w:val="right" w:pos="9360"/>
      </w:tabs>
    </w:pPr>
  </w:style>
  <w:style w:type="character" w:customStyle="1" w:styleId="FooterChar">
    <w:name w:val="Footer Char"/>
    <w:basedOn w:val="DefaultParagraphFont"/>
    <w:link w:val="Footer"/>
    <w:uiPriority w:val="99"/>
    <w:rsid w:val="0095552A"/>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4E5394"/>
    <w:rPr>
      <w:rFonts w:asciiTheme="majorHAnsi" w:eastAsiaTheme="majorEastAsia" w:hAnsiTheme="majorHAnsi" w:cstheme="majorBidi"/>
      <w:color w:val="1F3763" w:themeColor="accent1" w:themeShade="7F"/>
      <w:kern w:val="0"/>
      <w:sz w:val="24"/>
      <w:szCs w:val="24"/>
      <w14:ligatures w14:val="none"/>
    </w:rPr>
  </w:style>
  <w:style w:type="character" w:customStyle="1" w:styleId="apple-tab-span">
    <w:name w:val="apple-tab-span"/>
    <w:basedOn w:val="DefaultParagraphFont"/>
    <w:rsid w:val="004E5394"/>
  </w:style>
  <w:style w:type="paragraph" w:styleId="ListParagraph">
    <w:name w:val="List Paragraph"/>
    <w:basedOn w:val="Normal"/>
    <w:uiPriority w:val="34"/>
    <w:qFormat/>
    <w:rsid w:val="0089544A"/>
    <w:pPr>
      <w:ind w:left="720"/>
      <w:contextualSpacing/>
    </w:pPr>
  </w:style>
  <w:style w:type="character" w:styleId="UnresolvedMention">
    <w:name w:val="Unresolved Mention"/>
    <w:basedOn w:val="DefaultParagraphFont"/>
    <w:uiPriority w:val="99"/>
    <w:semiHidden/>
    <w:unhideWhenUsed/>
    <w:rsid w:val="00090278"/>
    <w:rPr>
      <w:color w:val="605E5C"/>
      <w:shd w:val="clear" w:color="auto" w:fill="E1DFDD"/>
    </w:rPr>
  </w:style>
  <w:style w:type="paragraph" w:styleId="Title">
    <w:name w:val="Title"/>
    <w:basedOn w:val="Normal"/>
    <w:link w:val="TitleChar"/>
    <w:uiPriority w:val="10"/>
    <w:qFormat/>
    <w:rsid w:val="006D093B"/>
    <w:pPr>
      <w:spacing w:line="276" w:lineRule="auto"/>
    </w:pPr>
    <w:rPr>
      <w:rFonts w:ascii="Arial" w:hAnsi="Arial" w:cs="Arial"/>
      <w:b/>
      <w:bCs/>
      <w:color w:val="000000"/>
      <w:sz w:val="36"/>
      <w:szCs w:val="36"/>
    </w:rPr>
  </w:style>
  <w:style w:type="character" w:customStyle="1" w:styleId="TitleChar">
    <w:name w:val="Title Char"/>
    <w:basedOn w:val="DefaultParagraphFont"/>
    <w:link w:val="Title"/>
    <w:uiPriority w:val="10"/>
    <w:rsid w:val="006D093B"/>
    <w:rPr>
      <w:rFonts w:ascii="Arial" w:eastAsia="Times New Roman" w:hAnsi="Arial" w:cs="Arial"/>
      <w:b/>
      <w:bCs/>
      <w:color w:val="000000"/>
      <w:kern w:val="0"/>
      <w:sz w:val="36"/>
      <w:szCs w:val="36"/>
      <w14:ligatures w14:val="none"/>
    </w:rPr>
  </w:style>
  <w:style w:type="paragraph" w:styleId="PlainText">
    <w:name w:val="Plain Text"/>
    <w:basedOn w:val="Normal"/>
    <w:link w:val="PlainTextChar"/>
    <w:uiPriority w:val="99"/>
    <w:semiHidden/>
    <w:unhideWhenUsed/>
    <w:rsid w:val="00FF68C6"/>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FF68C6"/>
    <w:rPr>
      <w:rFonts w:ascii="Calibri" w:eastAsia="Times New Roman" w:hAnsi="Calibri"/>
      <w:szCs w:val="21"/>
    </w:rPr>
  </w:style>
  <w:style w:type="paragraph" w:customStyle="1" w:styleId="Default">
    <w:name w:val="Default"/>
    <w:rsid w:val="00E92A6C"/>
    <w:pPr>
      <w:spacing w:before="160" w:after="0" w:line="288" w:lineRule="auto"/>
    </w:pPr>
    <w:rPr>
      <w:rFonts w:ascii="Times New Roman" w:eastAsia="Arial Unicode MS" w:hAnsi="Times New Roman" w:cs="Arial Unicode MS"/>
      <w:color w:val="000000"/>
      <w:kern w:val="0"/>
      <w:sz w:val="30"/>
      <w:szCs w:val="30"/>
      <w14:textOutline w14:w="0" w14:cap="flat" w14:cmpd="sng" w14:algn="ctr">
        <w14:noFill/>
        <w14:prstDash w14:val="solid"/>
        <w14:bevel/>
      </w14:textOutline>
      <w14:ligatures w14:val="none"/>
    </w:rPr>
  </w:style>
  <w:style w:type="character" w:styleId="FollowedHyperlink">
    <w:name w:val="FollowedHyperlink"/>
    <w:basedOn w:val="DefaultParagraphFont"/>
    <w:uiPriority w:val="99"/>
    <w:semiHidden/>
    <w:unhideWhenUsed/>
    <w:rsid w:val="00E67A8E"/>
    <w:rPr>
      <w:color w:val="954F72" w:themeColor="followedHyperlink"/>
      <w:u w:val="single"/>
    </w:rPr>
  </w:style>
  <w:style w:type="paragraph" w:customStyle="1" w:styleId="Body">
    <w:name w:val="Body"/>
    <w:rsid w:val="00D165F3"/>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paragraph" w:styleId="ListBullet">
    <w:name w:val="List Bullet"/>
    <w:basedOn w:val="Normal"/>
    <w:uiPriority w:val="99"/>
    <w:unhideWhenUsed/>
    <w:rsid w:val="00B94A92"/>
    <w:pPr>
      <w:numPr>
        <w:numId w:val="10"/>
      </w:numPr>
      <w:spacing w:after="160" w:line="278" w:lineRule="auto"/>
      <w:contextualSpacing/>
    </w:pPr>
    <w:rPr>
      <w:rFonts w:asciiTheme="minorHAnsi" w:eastAsiaTheme="minorHAnsi" w:hAnsiTheme="minorHAnsi" w:cstheme="minorBidi"/>
      <w:kern w:val="2"/>
      <w14:ligatures w14:val="standardContextual"/>
    </w:rPr>
  </w:style>
  <w:style w:type="paragraph" w:customStyle="1" w:styleId="BodyA">
    <w:name w:val="Body A"/>
    <w:rsid w:val="00B94A92"/>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14:textOutline w14:w="12700" w14:cap="flat" w14:cmpd="sng" w14:algn="ctr">
        <w14:noFill/>
        <w14:prstDash w14:val="solid"/>
        <w14:miter w14:lim="400000"/>
      </w14:textOutline>
      <w14:ligatures w14:val="none"/>
    </w:rPr>
  </w:style>
  <w:style w:type="character" w:customStyle="1" w:styleId="None">
    <w:name w:val="None"/>
    <w:rsid w:val="00B94A92"/>
  </w:style>
  <w:style w:type="character" w:customStyle="1" w:styleId="Hyperlink0">
    <w:name w:val="Hyperlink.0"/>
    <w:basedOn w:val="None"/>
    <w:rsid w:val="00B94A92"/>
    <w:rPr>
      <w:rFonts w:ascii="Arial" w:eastAsia="Arial" w:hAnsi="Arial" w:cs="Arial"/>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84650">
      <w:bodyDiv w:val="1"/>
      <w:marLeft w:val="0"/>
      <w:marRight w:val="0"/>
      <w:marTop w:val="0"/>
      <w:marBottom w:val="0"/>
      <w:divBdr>
        <w:top w:val="none" w:sz="0" w:space="0" w:color="auto"/>
        <w:left w:val="none" w:sz="0" w:space="0" w:color="auto"/>
        <w:bottom w:val="none" w:sz="0" w:space="0" w:color="auto"/>
        <w:right w:val="none" w:sz="0" w:space="0" w:color="auto"/>
      </w:divBdr>
    </w:div>
    <w:div w:id="318965945">
      <w:bodyDiv w:val="1"/>
      <w:marLeft w:val="0"/>
      <w:marRight w:val="0"/>
      <w:marTop w:val="0"/>
      <w:marBottom w:val="0"/>
      <w:divBdr>
        <w:top w:val="none" w:sz="0" w:space="0" w:color="auto"/>
        <w:left w:val="none" w:sz="0" w:space="0" w:color="auto"/>
        <w:bottom w:val="none" w:sz="0" w:space="0" w:color="auto"/>
        <w:right w:val="none" w:sz="0" w:space="0" w:color="auto"/>
      </w:divBdr>
    </w:div>
    <w:div w:id="677997963">
      <w:bodyDiv w:val="1"/>
      <w:marLeft w:val="0"/>
      <w:marRight w:val="0"/>
      <w:marTop w:val="0"/>
      <w:marBottom w:val="0"/>
      <w:divBdr>
        <w:top w:val="none" w:sz="0" w:space="0" w:color="auto"/>
        <w:left w:val="none" w:sz="0" w:space="0" w:color="auto"/>
        <w:bottom w:val="none" w:sz="0" w:space="0" w:color="auto"/>
        <w:right w:val="none" w:sz="0" w:space="0" w:color="auto"/>
      </w:divBdr>
    </w:div>
    <w:div w:id="976566600">
      <w:bodyDiv w:val="1"/>
      <w:marLeft w:val="0"/>
      <w:marRight w:val="0"/>
      <w:marTop w:val="0"/>
      <w:marBottom w:val="0"/>
      <w:divBdr>
        <w:top w:val="none" w:sz="0" w:space="0" w:color="auto"/>
        <w:left w:val="none" w:sz="0" w:space="0" w:color="auto"/>
        <w:bottom w:val="none" w:sz="0" w:space="0" w:color="auto"/>
        <w:right w:val="none" w:sz="0" w:space="0" w:color="auto"/>
      </w:divBdr>
    </w:div>
    <w:div w:id="1003629309">
      <w:bodyDiv w:val="1"/>
      <w:marLeft w:val="0"/>
      <w:marRight w:val="0"/>
      <w:marTop w:val="0"/>
      <w:marBottom w:val="0"/>
      <w:divBdr>
        <w:top w:val="none" w:sz="0" w:space="0" w:color="auto"/>
        <w:left w:val="none" w:sz="0" w:space="0" w:color="auto"/>
        <w:bottom w:val="none" w:sz="0" w:space="0" w:color="auto"/>
        <w:right w:val="none" w:sz="0" w:space="0" w:color="auto"/>
      </w:divBdr>
    </w:div>
    <w:div w:id="1827042555">
      <w:bodyDiv w:val="1"/>
      <w:marLeft w:val="0"/>
      <w:marRight w:val="0"/>
      <w:marTop w:val="0"/>
      <w:marBottom w:val="0"/>
      <w:divBdr>
        <w:top w:val="none" w:sz="0" w:space="0" w:color="auto"/>
        <w:left w:val="none" w:sz="0" w:space="0" w:color="auto"/>
        <w:bottom w:val="none" w:sz="0" w:space="0" w:color="auto"/>
        <w:right w:val="none" w:sz="0" w:space="0" w:color="auto"/>
      </w:divBdr>
    </w:div>
    <w:div w:id="1912351197">
      <w:bodyDiv w:val="1"/>
      <w:marLeft w:val="0"/>
      <w:marRight w:val="0"/>
      <w:marTop w:val="0"/>
      <w:marBottom w:val="0"/>
      <w:divBdr>
        <w:top w:val="none" w:sz="0" w:space="0" w:color="auto"/>
        <w:left w:val="none" w:sz="0" w:space="0" w:color="auto"/>
        <w:bottom w:val="none" w:sz="0" w:space="0" w:color="auto"/>
        <w:right w:val="none" w:sz="0" w:space="0" w:color="auto"/>
      </w:divBdr>
    </w:div>
    <w:div w:id="1992054294">
      <w:bodyDiv w:val="1"/>
      <w:marLeft w:val="0"/>
      <w:marRight w:val="0"/>
      <w:marTop w:val="0"/>
      <w:marBottom w:val="0"/>
      <w:divBdr>
        <w:top w:val="none" w:sz="0" w:space="0" w:color="auto"/>
        <w:left w:val="none" w:sz="0" w:space="0" w:color="auto"/>
        <w:bottom w:val="none" w:sz="0" w:space="0" w:color="auto"/>
        <w:right w:val="none" w:sz="0" w:space="0" w:color="auto"/>
      </w:divBdr>
    </w:div>
    <w:div w:id="214094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lowvisionnow.com" TargetMode="External"/><Relationship Id="rId18" Type="http://schemas.openxmlformats.org/officeDocument/2006/relationships/hyperlink" Target="https://theblindkitchen.com/product/work-trays/" TargetMode="External"/><Relationship Id="rId26" Type="http://schemas.openxmlformats.org/officeDocument/2006/relationships/hyperlink" Target="https://zoom.us" TargetMode="External"/><Relationship Id="rId3" Type="http://schemas.openxmlformats.org/officeDocument/2006/relationships/styles" Target="styles.xml"/><Relationship Id="rId21" Type="http://schemas.openxmlformats.org/officeDocument/2006/relationships/image" Target="media/image5.jpg"/><Relationship Id="rId7" Type="http://schemas.openxmlformats.org/officeDocument/2006/relationships/endnotes" Target="endnotes.xml"/><Relationship Id="rId12" Type="http://schemas.openxmlformats.org/officeDocument/2006/relationships/hyperlink" Target="cclvimembership@gmail.com" TargetMode="External"/><Relationship Id="rId17" Type="http://schemas.openxmlformats.org/officeDocument/2006/relationships/image" Target="media/image3.jpg"/><Relationship Id="rId25" Type="http://schemas.openxmlformats.org/officeDocument/2006/relationships/hyperlink" Target="file:///C:\Users\simpl\Downloads\brett.oppegaard@hawaii.edu" TargetMode="External"/><Relationship Id="rId2" Type="http://schemas.openxmlformats.org/officeDocument/2006/relationships/numbering" Target="numbering.xml"/><Relationship Id="rId16" Type="http://schemas.openxmlformats.org/officeDocument/2006/relationships/hyperlink" Target="https://theblindkitchen.com/product/knife-sharpener-with-cut-glove/" TargetMode="External"/><Relationship Id="rId20" Type="http://schemas.openxmlformats.org/officeDocument/2006/relationships/image" Target="media/image4.jp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cclvi.org" TargetMode="External"/><Relationship Id="rId24" Type="http://schemas.openxmlformats.org/officeDocument/2006/relationships/hyperlink" Target="cmcneilfisher@gmail.com" TargetMode="External"/><Relationship Id="rId5" Type="http://schemas.openxmlformats.org/officeDocument/2006/relationships/webSettings" Target="webSettings.xml"/><Relationship Id="rId15" Type="http://schemas.openxmlformats.org/officeDocument/2006/relationships/hyperlink" Target="cmcneilfisher@gmail.com%20" TargetMode="External"/><Relationship Id="rId23" Type="http://schemas.openxmlformats.org/officeDocument/2006/relationships/hyperlink" Target="https://bit.ly/4eZsWlM" TargetMode="External"/><Relationship Id="rId28" Type="http://schemas.openxmlformats.org/officeDocument/2006/relationships/hyperlink" Target="mailto:CCLVIVisionAccess@gmail.com" TargetMode="External"/><Relationship Id="rId10" Type="http://schemas.openxmlformats.org/officeDocument/2006/relationships/hyperlink" Target="https://cclvi.info/join/member-form/" TargetMode="External"/><Relationship Id="rId19" Type="http://schemas.openxmlformats.org/officeDocument/2006/relationships/hyperlink" Target="https://theblindkitchen.com/product/cut-glov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owvisionnow.org" TargetMode="External"/><Relationship Id="rId22" Type="http://schemas.openxmlformats.org/officeDocument/2006/relationships/image" Target="media/image6.jpeg"/><Relationship Id="rId27" Type="http://schemas.openxmlformats.org/officeDocument/2006/relationships/hyperlink" Target="CCLVIWebmaster@gmail.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764D-D4EC-43D7-82A7-8320D6F7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5053</TotalTime>
  <Pages>1</Pages>
  <Words>4699</Words>
  <Characters>26786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Sinohui</dc:creator>
  <cp:keywords/>
  <dc:description/>
  <cp:lastModifiedBy>Joyce Feinberg</cp:lastModifiedBy>
  <cp:revision>57</cp:revision>
  <cp:lastPrinted>2024-11-13T19:24:00Z</cp:lastPrinted>
  <dcterms:created xsi:type="dcterms:W3CDTF">2024-05-03T19:01:00Z</dcterms:created>
  <dcterms:modified xsi:type="dcterms:W3CDTF">2025-01-08T15:49:00Z</dcterms:modified>
</cp:coreProperties>
</file>