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5552A" w:rsidRPr="00460D8F" w14:paraId="28DFD0BB" w14:textId="77777777" w:rsidTr="00910512">
        <w:trPr>
          <w:trHeight w:val="1530"/>
        </w:trPr>
        <w:tc>
          <w:tcPr>
            <w:tcW w:w="3116" w:type="dxa"/>
            <w:tcBorders>
              <w:bottom w:val="single" w:sz="4" w:space="0" w:color="auto"/>
            </w:tcBorders>
          </w:tcPr>
          <w:p w14:paraId="00A9FAFA" w14:textId="77777777" w:rsidR="0095552A" w:rsidRPr="00460D8F" w:rsidRDefault="0095552A" w:rsidP="00460D8F">
            <w:pPr>
              <w:spacing w:line="276" w:lineRule="auto"/>
              <w:rPr>
                <w:rFonts w:ascii="Arial" w:hAnsi="Arial" w:cs="Arial"/>
                <w:color w:val="000000" w:themeColor="text1"/>
                <w:sz w:val="36"/>
                <w:szCs w:val="36"/>
              </w:rPr>
            </w:pPr>
            <w:r w:rsidRPr="00460D8F">
              <w:rPr>
                <w:rFonts w:ascii="Arial" w:hAnsi="Arial" w:cs="Arial"/>
                <w:noProof/>
                <w:color w:val="000000" w:themeColor="text1"/>
              </w:rPr>
              <w:drawing>
                <wp:anchor distT="36576" distB="36576" distL="36576" distR="36576" simplePos="0" relativeHeight="251664384" behindDoc="0" locked="0" layoutInCell="1" allowOverlap="1" wp14:anchorId="21436F81" wp14:editId="33196F1F">
                  <wp:simplePos x="0" y="0"/>
                  <wp:positionH relativeFrom="column">
                    <wp:posOffset>170053</wp:posOffset>
                  </wp:positionH>
                  <wp:positionV relativeFrom="paragraph">
                    <wp:posOffset>63500</wp:posOffset>
                  </wp:positionV>
                  <wp:extent cx="1515745" cy="837565"/>
                  <wp:effectExtent l="0" t="0" r="0" b="635"/>
                  <wp:wrapNone/>
                  <wp:docPr id="3" name="Picture 3" descr="The CCLVI logo - A pair of glasses . One eye which has been replaced with a globe and the other depicting a cross section of an eye pointed at the globe. The glasses themselves depict an image of an infi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CLVI logo - A pair of glasses . One eye which has been replaced with a globe and the other depicting a cross section of an eye pointed at the globe. The glasses themselves depict an image of an infinity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745" cy="837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234" w:type="dxa"/>
            <w:gridSpan w:val="2"/>
            <w:tcBorders>
              <w:bottom w:val="single" w:sz="4" w:space="0" w:color="auto"/>
            </w:tcBorders>
          </w:tcPr>
          <w:p w14:paraId="140DF39B" w14:textId="77777777" w:rsidR="0095552A" w:rsidRPr="00460D8F" w:rsidRDefault="0095552A" w:rsidP="00460D8F">
            <w:pPr>
              <w:spacing w:line="276" w:lineRule="auto"/>
              <w:rPr>
                <w:rFonts w:ascii="Arial" w:hAnsi="Arial" w:cs="Arial"/>
                <w:b/>
                <w:bCs/>
                <w:color w:val="000000" w:themeColor="text1"/>
                <w:sz w:val="64"/>
                <w:szCs w:val="64"/>
              </w:rPr>
            </w:pPr>
            <w:r w:rsidRPr="00460D8F">
              <w:rPr>
                <w:rFonts w:ascii="Arial" w:hAnsi="Arial" w:cs="Arial"/>
                <w:b/>
                <w:bCs/>
                <w:color w:val="000000" w:themeColor="text1"/>
                <w:sz w:val="64"/>
                <w:szCs w:val="64"/>
              </w:rPr>
              <w:t>VISION ACCESS</w:t>
            </w:r>
          </w:p>
          <w:p w14:paraId="76475048" w14:textId="77777777" w:rsidR="0095552A" w:rsidRPr="00460D8F" w:rsidRDefault="0095552A" w:rsidP="00460D8F">
            <w:pPr>
              <w:spacing w:line="276" w:lineRule="auto"/>
              <w:rPr>
                <w:rFonts w:ascii="Arial" w:hAnsi="Arial" w:cs="Arial"/>
                <w:color w:val="000000" w:themeColor="text1"/>
                <w:sz w:val="28"/>
                <w:szCs w:val="28"/>
              </w:rPr>
            </w:pPr>
            <w:r w:rsidRPr="00460D8F">
              <w:rPr>
                <w:rFonts w:ascii="Arial" w:hAnsi="Arial" w:cs="Arial"/>
                <w:color w:val="000000" w:themeColor="text1"/>
                <w:sz w:val="28"/>
                <w:szCs w:val="28"/>
              </w:rPr>
              <w:t>Council of Citizens with Low Vision International</w:t>
            </w:r>
          </w:p>
        </w:tc>
      </w:tr>
      <w:tr w:rsidR="0095552A" w:rsidRPr="00460D8F" w14:paraId="1AA6F533" w14:textId="77777777" w:rsidTr="00910512">
        <w:trPr>
          <w:trHeight w:val="431"/>
        </w:trPr>
        <w:tc>
          <w:tcPr>
            <w:tcW w:w="3116" w:type="dxa"/>
            <w:tcBorders>
              <w:top w:val="single" w:sz="4" w:space="0" w:color="auto"/>
              <w:left w:val="single" w:sz="4" w:space="0" w:color="auto"/>
              <w:bottom w:val="single" w:sz="4" w:space="0" w:color="auto"/>
            </w:tcBorders>
          </w:tcPr>
          <w:p w14:paraId="2D576DD3" w14:textId="62D951EC" w:rsidR="0095552A" w:rsidRPr="00460D8F" w:rsidRDefault="0095552A" w:rsidP="00460D8F">
            <w:pPr>
              <w:spacing w:line="276" w:lineRule="auto"/>
              <w:rPr>
                <w:rFonts w:ascii="Arial" w:hAnsi="Arial" w:cs="Arial"/>
                <w:color w:val="000000" w:themeColor="text1"/>
                <w:sz w:val="28"/>
                <w:szCs w:val="28"/>
              </w:rPr>
            </w:pPr>
            <w:r w:rsidRPr="00460D8F">
              <w:rPr>
                <w:rFonts w:ascii="Arial" w:hAnsi="Arial" w:cs="Arial"/>
                <w:color w:val="000000" w:themeColor="text1"/>
                <w:sz w:val="28"/>
                <w:szCs w:val="28"/>
              </w:rPr>
              <w:t>Volume 3</w:t>
            </w:r>
            <w:r w:rsidR="006D093B" w:rsidRPr="00460D8F">
              <w:rPr>
                <w:rFonts w:ascii="Arial" w:hAnsi="Arial" w:cs="Arial"/>
                <w:color w:val="000000" w:themeColor="text1"/>
                <w:sz w:val="28"/>
                <w:szCs w:val="28"/>
              </w:rPr>
              <w:t>1</w:t>
            </w:r>
            <w:r w:rsidRPr="00460D8F">
              <w:rPr>
                <w:rFonts w:ascii="Arial" w:hAnsi="Arial" w:cs="Arial"/>
                <w:color w:val="000000" w:themeColor="text1"/>
                <w:sz w:val="28"/>
                <w:szCs w:val="28"/>
              </w:rPr>
              <w:t xml:space="preserve"> - Number </w:t>
            </w:r>
            <w:r w:rsidR="00E5684D" w:rsidRPr="00460D8F">
              <w:rPr>
                <w:rFonts w:ascii="Arial" w:hAnsi="Arial" w:cs="Arial"/>
                <w:color w:val="000000" w:themeColor="text1"/>
                <w:sz w:val="28"/>
                <w:szCs w:val="28"/>
              </w:rPr>
              <w:t>3</w:t>
            </w:r>
          </w:p>
        </w:tc>
        <w:tc>
          <w:tcPr>
            <w:tcW w:w="3117" w:type="dxa"/>
            <w:tcBorders>
              <w:top w:val="single" w:sz="4" w:space="0" w:color="auto"/>
              <w:bottom w:val="single" w:sz="4" w:space="0" w:color="auto"/>
            </w:tcBorders>
          </w:tcPr>
          <w:p w14:paraId="0E1D13F8" w14:textId="77777777" w:rsidR="0095552A" w:rsidRPr="00460D8F" w:rsidRDefault="0095552A" w:rsidP="00460D8F">
            <w:pPr>
              <w:spacing w:line="276" w:lineRule="auto"/>
              <w:jc w:val="center"/>
              <w:rPr>
                <w:rFonts w:ascii="Arial" w:hAnsi="Arial" w:cs="Arial"/>
                <w:color w:val="000000" w:themeColor="text1"/>
                <w:sz w:val="28"/>
                <w:szCs w:val="28"/>
              </w:rPr>
            </w:pPr>
            <w:r w:rsidRPr="00460D8F">
              <w:rPr>
                <w:rFonts w:ascii="Arial" w:hAnsi="Arial" w:cs="Arial"/>
                <w:color w:val="000000" w:themeColor="text1"/>
                <w:sz w:val="28"/>
                <w:szCs w:val="28"/>
              </w:rPr>
              <w:t>https://cclvi.org</w:t>
            </w:r>
          </w:p>
        </w:tc>
        <w:tc>
          <w:tcPr>
            <w:tcW w:w="3117" w:type="dxa"/>
            <w:tcBorders>
              <w:top w:val="single" w:sz="4" w:space="0" w:color="auto"/>
              <w:bottom w:val="single" w:sz="4" w:space="0" w:color="auto"/>
              <w:right w:val="single" w:sz="4" w:space="0" w:color="auto"/>
            </w:tcBorders>
          </w:tcPr>
          <w:p w14:paraId="0C93BC2E" w14:textId="3E90101C" w:rsidR="0095552A" w:rsidRPr="00460D8F" w:rsidRDefault="00E5684D" w:rsidP="00460D8F">
            <w:pPr>
              <w:spacing w:line="276" w:lineRule="auto"/>
              <w:jc w:val="right"/>
              <w:rPr>
                <w:rFonts w:ascii="Arial" w:hAnsi="Arial" w:cs="Arial"/>
                <w:color w:val="000000" w:themeColor="text1"/>
                <w:sz w:val="28"/>
                <w:szCs w:val="28"/>
              </w:rPr>
            </w:pPr>
            <w:r w:rsidRPr="00460D8F">
              <w:rPr>
                <w:rFonts w:ascii="Arial" w:hAnsi="Arial" w:cs="Arial"/>
                <w:color w:val="000000" w:themeColor="text1"/>
                <w:sz w:val="28"/>
                <w:szCs w:val="28"/>
              </w:rPr>
              <w:t>August</w:t>
            </w:r>
            <w:r w:rsidR="006D093B" w:rsidRPr="00460D8F">
              <w:rPr>
                <w:rFonts w:ascii="Arial" w:hAnsi="Arial" w:cs="Arial"/>
                <w:color w:val="000000" w:themeColor="text1"/>
                <w:sz w:val="28"/>
                <w:szCs w:val="28"/>
              </w:rPr>
              <w:t xml:space="preserve"> 2024</w:t>
            </w:r>
          </w:p>
        </w:tc>
      </w:tr>
    </w:tbl>
    <w:sdt>
      <w:sdtPr>
        <w:rPr>
          <w:rFonts w:ascii="Arial" w:eastAsia="Times New Roman" w:hAnsi="Arial" w:cs="Arial"/>
          <w:b/>
          <w:bCs/>
          <w:color w:val="000000" w:themeColor="text1"/>
          <w:sz w:val="24"/>
          <w:szCs w:val="24"/>
        </w:rPr>
        <w:id w:val="2029065130"/>
        <w:docPartObj>
          <w:docPartGallery w:val="Table of Contents"/>
          <w:docPartUnique/>
        </w:docPartObj>
      </w:sdtPr>
      <w:sdtEndPr>
        <w:rPr>
          <w:noProof/>
        </w:rPr>
      </w:sdtEndPr>
      <w:sdtContent>
        <w:p w14:paraId="121959C1" w14:textId="77777777" w:rsidR="0095552A" w:rsidRPr="00460D8F" w:rsidRDefault="0095552A" w:rsidP="00460D8F">
          <w:pPr>
            <w:pStyle w:val="TOCHeading"/>
            <w:spacing w:before="0" w:line="276" w:lineRule="auto"/>
            <w:rPr>
              <w:rFonts w:ascii="Arial" w:hAnsi="Arial" w:cs="Arial"/>
              <w:b/>
              <w:bCs/>
              <w:color w:val="000000" w:themeColor="text1"/>
            </w:rPr>
          </w:pPr>
        </w:p>
        <w:p w14:paraId="71950BBD" w14:textId="77777777" w:rsidR="0095552A" w:rsidRPr="00460D8F" w:rsidRDefault="0095552A" w:rsidP="00460D8F">
          <w:pPr>
            <w:pStyle w:val="TOCHeading"/>
            <w:spacing w:before="0" w:line="276" w:lineRule="auto"/>
            <w:rPr>
              <w:rFonts w:ascii="Arial" w:hAnsi="Arial" w:cs="Arial"/>
              <w:b/>
              <w:bCs/>
              <w:color w:val="000000" w:themeColor="text1"/>
              <w:sz w:val="44"/>
              <w:szCs w:val="44"/>
            </w:rPr>
          </w:pPr>
          <w:r w:rsidRPr="00460D8F">
            <w:rPr>
              <w:rFonts w:ascii="Arial" w:hAnsi="Arial" w:cs="Arial"/>
              <w:b/>
              <w:bCs/>
              <w:color w:val="000000" w:themeColor="text1"/>
              <w:sz w:val="44"/>
              <w:szCs w:val="44"/>
            </w:rPr>
            <w:t>Table of Contents</w:t>
          </w:r>
        </w:p>
        <w:p w14:paraId="749E16FC" w14:textId="0A9B07C1" w:rsidR="00072FAA" w:rsidRDefault="0095552A">
          <w:pPr>
            <w:pStyle w:val="TOC1"/>
            <w:rPr>
              <w:rFonts w:asciiTheme="minorHAnsi" w:eastAsiaTheme="minorEastAsia" w:hAnsiTheme="minorHAnsi" w:cstheme="minorBidi"/>
              <w:b w:val="0"/>
              <w:bCs w:val="0"/>
              <w:kern w:val="2"/>
              <w:sz w:val="22"/>
              <w:szCs w:val="22"/>
              <w14:ligatures w14:val="standardContextual"/>
            </w:rPr>
          </w:pPr>
          <w:r w:rsidRPr="00460D8F">
            <w:rPr>
              <w:color w:val="000000" w:themeColor="text1"/>
            </w:rPr>
            <w:fldChar w:fldCharType="begin"/>
          </w:r>
          <w:r w:rsidRPr="00460D8F">
            <w:rPr>
              <w:color w:val="000000" w:themeColor="text1"/>
            </w:rPr>
            <w:instrText xml:space="preserve"> TOC \o "1-3" \h \z \u </w:instrText>
          </w:r>
          <w:r w:rsidRPr="00460D8F">
            <w:rPr>
              <w:color w:val="000000" w:themeColor="text1"/>
            </w:rPr>
            <w:fldChar w:fldCharType="separate"/>
          </w:r>
          <w:hyperlink w:anchor="_Toc176684561" w:history="1">
            <w:r w:rsidR="00072FAA" w:rsidRPr="005C0CA5">
              <w:rPr>
                <w:rStyle w:val="Hyperlink"/>
              </w:rPr>
              <w:t>President’s Message</w:t>
            </w:r>
            <w:r w:rsidR="00072FAA">
              <w:rPr>
                <w:webHidden/>
              </w:rPr>
              <w:tab/>
            </w:r>
            <w:r w:rsidR="00072FAA">
              <w:rPr>
                <w:webHidden/>
              </w:rPr>
              <w:fldChar w:fldCharType="begin"/>
            </w:r>
            <w:r w:rsidR="00072FAA">
              <w:rPr>
                <w:webHidden/>
              </w:rPr>
              <w:instrText xml:space="preserve"> PAGEREF _Toc176684561 \h </w:instrText>
            </w:r>
            <w:r w:rsidR="00072FAA">
              <w:rPr>
                <w:webHidden/>
              </w:rPr>
            </w:r>
            <w:r w:rsidR="00072FAA">
              <w:rPr>
                <w:webHidden/>
              </w:rPr>
              <w:fldChar w:fldCharType="separate"/>
            </w:r>
            <w:r w:rsidR="00072FAA">
              <w:rPr>
                <w:webHidden/>
              </w:rPr>
              <w:t>2</w:t>
            </w:r>
            <w:r w:rsidR="00072FAA">
              <w:rPr>
                <w:webHidden/>
              </w:rPr>
              <w:fldChar w:fldCharType="end"/>
            </w:r>
          </w:hyperlink>
        </w:p>
        <w:p w14:paraId="6FE4C079" w14:textId="490C7AB8"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2" w:history="1">
            <w:r w:rsidR="00072FAA" w:rsidRPr="005C0CA5">
              <w:rPr>
                <w:rStyle w:val="Hyperlink"/>
              </w:rPr>
              <w:t>CCLVI Annual Business Meeting Recap</w:t>
            </w:r>
            <w:r w:rsidR="00072FAA">
              <w:rPr>
                <w:webHidden/>
              </w:rPr>
              <w:tab/>
            </w:r>
            <w:r w:rsidR="00072FAA">
              <w:rPr>
                <w:webHidden/>
              </w:rPr>
              <w:fldChar w:fldCharType="begin"/>
            </w:r>
            <w:r w:rsidR="00072FAA">
              <w:rPr>
                <w:webHidden/>
              </w:rPr>
              <w:instrText xml:space="preserve"> PAGEREF _Toc176684562 \h </w:instrText>
            </w:r>
            <w:r w:rsidR="00072FAA">
              <w:rPr>
                <w:webHidden/>
              </w:rPr>
            </w:r>
            <w:r w:rsidR="00072FAA">
              <w:rPr>
                <w:webHidden/>
              </w:rPr>
              <w:fldChar w:fldCharType="separate"/>
            </w:r>
            <w:r w:rsidR="00072FAA">
              <w:rPr>
                <w:webHidden/>
              </w:rPr>
              <w:t>3</w:t>
            </w:r>
            <w:r w:rsidR="00072FAA">
              <w:rPr>
                <w:webHidden/>
              </w:rPr>
              <w:fldChar w:fldCharType="end"/>
            </w:r>
          </w:hyperlink>
        </w:p>
        <w:p w14:paraId="35B8D6C5" w14:textId="56439DB7"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3" w:history="1">
            <w:r w:rsidR="00072FAA" w:rsidRPr="005C0CA5">
              <w:rPr>
                <w:rStyle w:val="Hyperlink"/>
              </w:rPr>
              <w:t>CCLVI at the 2024 ACB Conference and Convention</w:t>
            </w:r>
            <w:r w:rsidR="00072FAA">
              <w:rPr>
                <w:webHidden/>
              </w:rPr>
              <w:tab/>
            </w:r>
            <w:r w:rsidR="00072FAA">
              <w:rPr>
                <w:webHidden/>
              </w:rPr>
              <w:fldChar w:fldCharType="begin"/>
            </w:r>
            <w:r w:rsidR="00072FAA">
              <w:rPr>
                <w:webHidden/>
              </w:rPr>
              <w:instrText xml:space="preserve"> PAGEREF _Toc176684563 \h </w:instrText>
            </w:r>
            <w:r w:rsidR="00072FAA">
              <w:rPr>
                <w:webHidden/>
              </w:rPr>
            </w:r>
            <w:r w:rsidR="00072FAA">
              <w:rPr>
                <w:webHidden/>
              </w:rPr>
              <w:fldChar w:fldCharType="separate"/>
            </w:r>
            <w:r w:rsidR="00072FAA">
              <w:rPr>
                <w:webHidden/>
              </w:rPr>
              <w:t>6</w:t>
            </w:r>
            <w:r w:rsidR="00072FAA">
              <w:rPr>
                <w:webHidden/>
              </w:rPr>
              <w:fldChar w:fldCharType="end"/>
            </w:r>
          </w:hyperlink>
        </w:p>
        <w:p w14:paraId="0F14244D" w14:textId="1B4EB0EB"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4" w:history="1">
            <w:r w:rsidR="00072FAA" w:rsidRPr="005C0CA5">
              <w:rPr>
                <w:rStyle w:val="Hyperlink"/>
              </w:rPr>
              <w:t>2024 CCLVI Awards</w:t>
            </w:r>
            <w:r w:rsidR="00072FAA">
              <w:rPr>
                <w:webHidden/>
              </w:rPr>
              <w:tab/>
            </w:r>
            <w:r w:rsidR="00072FAA">
              <w:rPr>
                <w:webHidden/>
              </w:rPr>
              <w:fldChar w:fldCharType="begin"/>
            </w:r>
            <w:r w:rsidR="00072FAA">
              <w:rPr>
                <w:webHidden/>
              </w:rPr>
              <w:instrText xml:space="preserve"> PAGEREF _Toc176684564 \h </w:instrText>
            </w:r>
            <w:r w:rsidR="00072FAA">
              <w:rPr>
                <w:webHidden/>
              </w:rPr>
            </w:r>
            <w:r w:rsidR="00072FAA">
              <w:rPr>
                <w:webHidden/>
              </w:rPr>
              <w:fldChar w:fldCharType="separate"/>
            </w:r>
            <w:r w:rsidR="00072FAA">
              <w:rPr>
                <w:webHidden/>
              </w:rPr>
              <w:t>8</w:t>
            </w:r>
            <w:r w:rsidR="00072FAA">
              <w:rPr>
                <w:webHidden/>
              </w:rPr>
              <w:fldChar w:fldCharType="end"/>
            </w:r>
          </w:hyperlink>
        </w:p>
        <w:p w14:paraId="12C1648F" w14:textId="03CEC5EF"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5" w:history="1">
            <w:r w:rsidR="00072FAA" w:rsidRPr="005C0CA5">
              <w:rPr>
                <w:rStyle w:val="Hyperlink"/>
              </w:rPr>
              <w:t>Meet the 2024 Fred Scheigert Scholarship Winners</w:t>
            </w:r>
            <w:r w:rsidR="00072FAA">
              <w:rPr>
                <w:webHidden/>
              </w:rPr>
              <w:tab/>
            </w:r>
            <w:r w:rsidR="00072FAA">
              <w:rPr>
                <w:webHidden/>
              </w:rPr>
              <w:fldChar w:fldCharType="begin"/>
            </w:r>
            <w:r w:rsidR="00072FAA">
              <w:rPr>
                <w:webHidden/>
              </w:rPr>
              <w:instrText xml:space="preserve"> PAGEREF _Toc176684565 \h </w:instrText>
            </w:r>
            <w:r w:rsidR="00072FAA">
              <w:rPr>
                <w:webHidden/>
              </w:rPr>
            </w:r>
            <w:r w:rsidR="00072FAA">
              <w:rPr>
                <w:webHidden/>
              </w:rPr>
              <w:fldChar w:fldCharType="separate"/>
            </w:r>
            <w:r w:rsidR="00072FAA">
              <w:rPr>
                <w:webHidden/>
              </w:rPr>
              <w:t>10</w:t>
            </w:r>
            <w:r w:rsidR="00072FAA">
              <w:rPr>
                <w:webHidden/>
              </w:rPr>
              <w:fldChar w:fldCharType="end"/>
            </w:r>
          </w:hyperlink>
        </w:p>
        <w:p w14:paraId="203B7979" w14:textId="07B128A6"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6" w:history="1">
            <w:r w:rsidR="00072FAA" w:rsidRPr="005C0CA5">
              <w:rPr>
                <w:rStyle w:val="Hyperlink"/>
              </w:rPr>
              <w:t>2024 Genensky-Foley Magnification Award Winners</w:t>
            </w:r>
            <w:r w:rsidR="00072FAA">
              <w:rPr>
                <w:webHidden/>
              </w:rPr>
              <w:tab/>
            </w:r>
            <w:r w:rsidR="00072FAA">
              <w:rPr>
                <w:webHidden/>
              </w:rPr>
              <w:fldChar w:fldCharType="begin"/>
            </w:r>
            <w:r w:rsidR="00072FAA">
              <w:rPr>
                <w:webHidden/>
              </w:rPr>
              <w:instrText xml:space="preserve"> PAGEREF _Toc176684566 \h </w:instrText>
            </w:r>
            <w:r w:rsidR="00072FAA">
              <w:rPr>
                <w:webHidden/>
              </w:rPr>
            </w:r>
            <w:r w:rsidR="00072FAA">
              <w:rPr>
                <w:webHidden/>
              </w:rPr>
              <w:fldChar w:fldCharType="separate"/>
            </w:r>
            <w:r w:rsidR="00072FAA">
              <w:rPr>
                <w:webHidden/>
              </w:rPr>
              <w:t>13</w:t>
            </w:r>
            <w:r w:rsidR="00072FAA">
              <w:rPr>
                <w:webHidden/>
              </w:rPr>
              <w:fldChar w:fldCharType="end"/>
            </w:r>
          </w:hyperlink>
        </w:p>
        <w:p w14:paraId="24AFE14A" w14:textId="773B1669"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7" w:history="1">
            <w:r w:rsidR="00072FAA" w:rsidRPr="005C0CA5">
              <w:rPr>
                <w:rStyle w:val="Hyperlink"/>
              </w:rPr>
              <w:t>CCLVI Membership Interest and Satisfaction Survey Report</w:t>
            </w:r>
            <w:r w:rsidR="00072FAA">
              <w:rPr>
                <w:webHidden/>
              </w:rPr>
              <w:tab/>
            </w:r>
            <w:r w:rsidR="00072FAA">
              <w:rPr>
                <w:webHidden/>
              </w:rPr>
              <w:fldChar w:fldCharType="begin"/>
            </w:r>
            <w:r w:rsidR="00072FAA">
              <w:rPr>
                <w:webHidden/>
              </w:rPr>
              <w:instrText xml:space="preserve"> PAGEREF _Toc176684567 \h </w:instrText>
            </w:r>
            <w:r w:rsidR="00072FAA">
              <w:rPr>
                <w:webHidden/>
              </w:rPr>
            </w:r>
            <w:r w:rsidR="00072FAA">
              <w:rPr>
                <w:webHidden/>
              </w:rPr>
              <w:fldChar w:fldCharType="separate"/>
            </w:r>
            <w:r w:rsidR="00072FAA">
              <w:rPr>
                <w:webHidden/>
              </w:rPr>
              <w:t>14</w:t>
            </w:r>
            <w:r w:rsidR="00072FAA">
              <w:rPr>
                <w:webHidden/>
              </w:rPr>
              <w:fldChar w:fldCharType="end"/>
            </w:r>
          </w:hyperlink>
        </w:p>
        <w:p w14:paraId="0A628E8E" w14:textId="7C8A3C25"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8" w:history="1">
            <w:r w:rsidR="00072FAA" w:rsidRPr="005C0CA5">
              <w:rPr>
                <w:rStyle w:val="Hyperlink"/>
              </w:rPr>
              <w:t>Affiliates’ Corner</w:t>
            </w:r>
            <w:r w:rsidR="00072FAA">
              <w:rPr>
                <w:webHidden/>
              </w:rPr>
              <w:tab/>
            </w:r>
            <w:r w:rsidR="00072FAA">
              <w:rPr>
                <w:webHidden/>
              </w:rPr>
              <w:fldChar w:fldCharType="begin"/>
            </w:r>
            <w:r w:rsidR="00072FAA">
              <w:rPr>
                <w:webHidden/>
              </w:rPr>
              <w:instrText xml:space="preserve"> PAGEREF _Toc176684568 \h </w:instrText>
            </w:r>
            <w:r w:rsidR="00072FAA">
              <w:rPr>
                <w:webHidden/>
              </w:rPr>
            </w:r>
            <w:r w:rsidR="00072FAA">
              <w:rPr>
                <w:webHidden/>
              </w:rPr>
              <w:fldChar w:fldCharType="separate"/>
            </w:r>
            <w:r w:rsidR="00072FAA">
              <w:rPr>
                <w:webHidden/>
              </w:rPr>
              <w:t>15</w:t>
            </w:r>
            <w:r w:rsidR="00072FAA">
              <w:rPr>
                <w:webHidden/>
              </w:rPr>
              <w:fldChar w:fldCharType="end"/>
            </w:r>
          </w:hyperlink>
        </w:p>
        <w:p w14:paraId="020399AF" w14:textId="07C4B5EA"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69" w:history="1">
            <w:r w:rsidR="00072FAA" w:rsidRPr="005C0CA5">
              <w:rPr>
                <w:rStyle w:val="Hyperlink"/>
              </w:rPr>
              <w:t>Have You Heard the Buzz?</w:t>
            </w:r>
            <w:r w:rsidR="00072FAA">
              <w:rPr>
                <w:webHidden/>
              </w:rPr>
              <w:tab/>
            </w:r>
            <w:r w:rsidR="00072FAA">
              <w:rPr>
                <w:webHidden/>
              </w:rPr>
              <w:fldChar w:fldCharType="begin"/>
            </w:r>
            <w:r w:rsidR="00072FAA">
              <w:rPr>
                <w:webHidden/>
              </w:rPr>
              <w:instrText xml:space="preserve"> PAGEREF _Toc176684569 \h </w:instrText>
            </w:r>
            <w:r w:rsidR="00072FAA">
              <w:rPr>
                <w:webHidden/>
              </w:rPr>
            </w:r>
            <w:r w:rsidR="00072FAA">
              <w:rPr>
                <w:webHidden/>
              </w:rPr>
              <w:fldChar w:fldCharType="separate"/>
            </w:r>
            <w:r w:rsidR="00072FAA">
              <w:rPr>
                <w:webHidden/>
              </w:rPr>
              <w:t>17</w:t>
            </w:r>
            <w:r w:rsidR="00072FAA">
              <w:rPr>
                <w:webHidden/>
              </w:rPr>
              <w:fldChar w:fldCharType="end"/>
            </w:r>
          </w:hyperlink>
        </w:p>
        <w:p w14:paraId="5F2B759C" w14:textId="71D2A855"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70" w:history="1">
            <w:r w:rsidR="00072FAA" w:rsidRPr="005C0CA5">
              <w:rPr>
                <w:rStyle w:val="Hyperlink"/>
              </w:rPr>
              <w:t>The Makapo Aquatics Project Levels the Paddling Field for the Visually Impaired (Part 2)</w:t>
            </w:r>
            <w:r w:rsidR="00072FAA">
              <w:rPr>
                <w:webHidden/>
              </w:rPr>
              <w:tab/>
            </w:r>
            <w:r w:rsidR="00072FAA">
              <w:rPr>
                <w:webHidden/>
              </w:rPr>
              <w:fldChar w:fldCharType="begin"/>
            </w:r>
            <w:r w:rsidR="00072FAA">
              <w:rPr>
                <w:webHidden/>
              </w:rPr>
              <w:instrText xml:space="preserve"> PAGEREF _Toc176684570 \h </w:instrText>
            </w:r>
            <w:r w:rsidR="00072FAA">
              <w:rPr>
                <w:webHidden/>
              </w:rPr>
            </w:r>
            <w:r w:rsidR="00072FAA">
              <w:rPr>
                <w:webHidden/>
              </w:rPr>
              <w:fldChar w:fldCharType="separate"/>
            </w:r>
            <w:r w:rsidR="00072FAA">
              <w:rPr>
                <w:webHidden/>
              </w:rPr>
              <w:t>20</w:t>
            </w:r>
            <w:r w:rsidR="00072FAA">
              <w:rPr>
                <w:webHidden/>
              </w:rPr>
              <w:fldChar w:fldCharType="end"/>
            </w:r>
          </w:hyperlink>
        </w:p>
        <w:p w14:paraId="214BD3DE" w14:textId="43FB2D8C" w:rsidR="00072FAA" w:rsidRDefault="00000000">
          <w:pPr>
            <w:pStyle w:val="TOC1"/>
            <w:rPr>
              <w:rFonts w:asciiTheme="minorHAnsi" w:eastAsiaTheme="minorEastAsia" w:hAnsiTheme="minorHAnsi" w:cstheme="minorBidi"/>
              <w:b w:val="0"/>
              <w:bCs w:val="0"/>
              <w:kern w:val="2"/>
              <w:sz w:val="22"/>
              <w:szCs w:val="22"/>
              <w14:ligatures w14:val="standardContextual"/>
            </w:rPr>
          </w:pPr>
          <w:hyperlink w:anchor="_Toc176684571" w:history="1">
            <w:r w:rsidR="00072FAA" w:rsidRPr="005C0CA5">
              <w:rPr>
                <w:rStyle w:val="Hyperlink"/>
              </w:rPr>
              <w:t>Calendar of Events</w:t>
            </w:r>
            <w:r w:rsidR="00072FAA">
              <w:rPr>
                <w:webHidden/>
              </w:rPr>
              <w:tab/>
            </w:r>
            <w:r w:rsidR="00072FAA">
              <w:rPr>
                <w:webHidden/>
              </w:rPr>
              <w:fldChar w:fldCharType="begin"/>
            </w:r>
            <w:r w:rsidR="00072FAA">
              <w:rPr>
                <w:webHidden/>
              </w:rPr>
              <w:instrText xml:space="preserve"> PAGEREF _Toc176684571 \h </w:instrText>
            </w:r>
            <w:r w:rsidR="00072FAA">
              <w:rPr>
                <w:webHidden/>
              </w:rPr>
            </w:r>
            <w:r w:rsidR="00072FAA">
              <w:rPr>
                <w:webHidden/>
              </w:rPr>
              <w:fldChar w:fldCharType="separate"/>
            </w:r>
            <w:r w:rsidR="00072FAA">
              <w:rPr>
                <w:webHidden/>
              </w:rPr>
              <w:t>27</w:t>
            </w:r>
            <w:r w:rsidR="00072FAA">
              <w:rPr>
                <w:webHidden/>
              </w:rPr>
              <w:fldChar w:fldCharType="end"/>
            </w:r>
          </w:hyperlink>
        </w:p>
        <w:p w14:paraId="37870B7C" w14:textId="750BAF3B" w:rsidR="0095552A" w:rsidRPr="00460D8F" w:rsidRDefault="0095552A" w:rsidP="00460D8F">
          <w:pPr>
            <w:pStyle w:val="TOC1"/>
            <w:rPr>
              <w:b w:val="0"/>
              <w:bCs w:val="0"/>
              <w:color w:val="000000" w:themeColor="text1"/>
            </w:rPr>
          </w:pPr>
          <w:r w:rsidRPr="00460D8F">
            <w:rPr>
              <w:b w:val="0"/>
              <w:bCs w:val="0"/>
              <w:color w:val="000000" w:themeColor="tex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95552A" w:rsidRPr="00460D8F" w14:paraId="7ED1DBF7" w14:textId="77777777" w:rsidTr="00910512">
            <w:tc>
              <w:tcPr>
                <w:tcW w:w="2155" w:type="dxa"/>
              </w:tcPr>
              <w:p w14:paraId="209E9471" w14:textId="77777777" w:rsidR="0095552A" w:rsidRPr="00460D8F" w:rsidRDefault="0095552A" w:rsidP="00460D8F">
                <w:pPr>
                  <w:spacing w:line="276" w:lineRule="auto"/>
                  <w:rPr>
                    <w:rFonts w:ascii="Arial" w:hAnsi="Arial" w:cs="Arial"/>
                    <w:color w:val="000000" w:themeColor="text1"/>
                  </w:rPr>
                </w:pPr>
                <w:r w:rsidRPr="00460D8F">
                  <w:rPr>
                    <w:rFonts w:ascii="Arial" w:hAnsi="Arial" w:cs="Arial"/>
                    <w:noProof/>
                    <w:color w:val="000000" w:themeColor="text1"/>
                  </w:rPr>
                  <w:drawing>
                    <wp:inline distT="0" distB="0" distL="0" distR="0" wp14:anchorId="71C8C822" wp14:editId="3EB2B251">
                      <wp:extent cx="1076325" cy="1076325"/>
                      <wp:effectExtent l="0" t="0" r="9525" b="9525"/>
                      <wp:docPr id="714349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49754" name="Picture 7143497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c>
              <w:tcPr>
                <w:tcW w:w="7195" w:type="dxa"/>
              </w:tcPr>
              <w:p w14:paraId="7EB17595" w14:textId="77777777" w:rsidR="0095552A" w:rsidRPr="00460D8F" w:rsidRDefault="0095552A" w:rsidP="00460D8F">
                <w:pPr>
                  <w:spacing w:line="276" w:lineRule="auto"/>
                  <w:rPr>
                    <w:rFonts w:ascii="Arial" w:hAnsi="Arial" w:cs="Arial"/>
                    <w:b/>
                    <w:bCs/>
                    <w:color w:val="000000" w:themeColor="text1"/>
                    <w:sz w:val="36"/>
                    <w:szCs w:val="36"/>
                  </w:rPr>
                </w:pPr>
                <w:r w:rsidRPr="00460D8F">
                  <w:rPr>
                    <w:rFonts w:ascii="Arial" w:hAnsi="Arial" w:cs="Arial"/>
                    <w:b/>
                    <w:bCs/>
                    <w:color w:val="000000" w:themeColor="text1"/>
                    <w:sz w:val="36"/>
                    <w:szCs w:val="36"/>
                  </w:rPr>
                  <w:t>Point and Click</w:t>
                </w:r>
              </w:p>
              <w:p w14:paraId="78F8E0B8" w14:textId="77777777" w:rsidR="0095552A" w:rsidRPr="00460D8F" w:rsidRDefault="0095552A" w:rsidP="00460D8F">
                <w:pPr>
                  <w:spacing w:line="276" w:lineRule="auto"/>
                  <w:rPr>
                    <w:rFonts w:ascii="Arial" w:hAnsi="Arial" w:cs="Arial"/>
                    <w:b/>
                    <w:bCs/>
                    <w:color w:val="000000" w:themeColor="text1"/>
                    <w:sz w:val="36"/>
                    <w:szCs w:val="36"/>
                  </w:rPr>
                </w:pPr>
                <w:r w:rsidRPr="00460D8F">
                  <w:rPr>
                    <w:rFonts w:ascii="Arial" w:hAnsi="Arial" w:cs="Arial"/>
                    <w:b/>
                    <w:bCs/>
                    <w:noProof/>
                    <w:color w:val="000000" w:themeColor="text1"/>
                    <w:sz w:val="36"/>
                    <w:szCs w:val="36"/>
                  </w:rPr>
                  <mc:AlternateContent>
                    <mc:Choice Requires="wps">
                      <w:drawing>
                        <wp:anchor distT="0" distB="0" distL="114300" distR="114300" simplePos="0" relativeHeight="251665408" behindDoc="0" locked="0" layoutInCell="1" allowOverlap="1" wp14:anchorId="686FB1E7" wp14:editId="0B4B63FD">
                          <wp:simplePos x="0" y="0"/>
                          <wp:positionH relativeFrom="column">
                            <wp:posOffset>26670</wp:posOffset>
                          </wp:positionH>
                          <wp:positionV relativeFrom="paragraph">
                            <wp:posOffset>413385</wp:posOffset>
                          </wp:positionV>
                          <wp:extent cx="1781175" cy="342900"/>
                          <wp:effectExtent l="19050" t="19050" r="28575" b="38100"/>
                          <wp:wrapNone/>
                          <wp:docPr id="355016360" name="Arrow: Left 4"/>
                          <wp:cNvGraphicFramePr/>
                          <a:graphic xmlns:a="http://schemas.openxmlformats.org/drawingml/2006/main">
                            <a:graphicData uri="http://schemas.microsoft.com/office/word/2010/wordprocessingShape">
                              <wps:wsp>
                                <wps:cNvSpPr/>
                                <wps:spPr>
                                  <a:xfrm>
                                    <a:off x="0" y="0"/>
                                    <a:ext cx="1781175" cy="342900"/>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C135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1pt;margin-top:32.55pt;width:140.2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" adj="2079" fillcolor="black [3213]" strokecolor="#1f3763 [1604]" strokeweight="1pt"/>
                      </w:pict>
                    </mc:Fallback>
                  </mc:AlternateContent>
                </w:r>
                <w:r w:rsidRPr="00460D8F">
                  <w:rPr>
                    <w:rFonts w:ascii="Arial" w:hAnsi="Arial" w:cs="Arial"/>
                    <w:b/>
                    <w:bCs/>
                    <w:color w:val="000000" w:themeColor="text1"/>
                    <w:sz w:val="36"/>
                    <w:szCs w:val="36"/>
                  </w:rPr>
                  <w:t>Your Way to CCLVI</w:t>
                </w:r>
              </w:p>
            </w:tc>
          </w:tr>
        </w:tbl>
        <w:p w14:paraId="6DCE531A" w14:textId="77777777" w:rsidR="00BC5106" w:rsidRPr="00460D8F" w:rsidRDefault="00000000" w:rsidP="00460D8F">
          <w:pPr>
            <w:spacing w:line="276" w:lineRule="auto"/>
            <w:rPr>
              <w:rFonts w:ascii="Arial" w:hAnsi="Arial" w:cs="Arial"/>
              <w:b/>
              <w:bCs/>
              <w:noProof/>
              <w:color w:val="000000" w:themeColor="text1"/>
            </w:rPr>
          </w:pPr>
        </w:p>
      </w:sdtContent>
    </w:sdt>
    <w:p w14:paraId="4E5BB6EB" w14:textId="432357BF" w:rsidR="0095552A" w:rsidRPr="00460D8F" w:rsidRDefault="00E5684D" w:rsidP="00460D8F">
      <w:pPr>
        <w:pStyle w:val="Heading1"/>
        <w:spacing w:before="0" w:line="276" w:lineRule="auto"/>
        <w:rPr>
          <w:rFonts w:ascii="Arial" w:hAnsi="Arial" w:cs="Arial"/>
          <w:b/>
          <w:bCs/>
          <w:color w:val="000000" w:themeColor="text1"/>
          <w:sz w:val="44"/>
          <w:szCs w:val="44"/>
        </w:rPr>
      </w:pPr>
      <w:bookmarkStart w:id="0" w:name="_Toc176684561"/>
      <w:r w:rsidRPr="00460D8F">
        <w:rPr>
          <w:rFonts w:ascii="Arial" w:hAnsi="Arial" w:cs="Arial"/>
          <w:b/>
          <w:bCs/>
          <w:color w:val="000000" w:themeColor="text1"/>
          <w:sz w:val="44"/>
          <w:szCs w:val="44"/>
        </w:rPr>
        <w:lastRenderedPageBreak/>
        <w:t xml:space="preserve">President’s </w:t>
      </w:r>
      <w:r w:rsidR="0095552A" w:rsidRPr="00460D8F">
        <w:rPr>
          <w:rFonts w:ascii="Arial" w:hAnsi="Arial" w:cs="Arial"/>
          <w:b/>
          <w:bCs/>
          <w:color w:val="000000" w:themeColor="text1"/>
          <w:sz w:val="44"/>
          <w:szCs w:val="44"/>
        </w:rPr>
        <w:t>Message</w:t>
      </w:r>
      <w:bookmarkEnd w:id="0"/>
    </w:p>
    <w:p w14:paraId="1A28478B" w14:textId="2D612182" w:rsidR="006D093B" w:rsidRPr="00460D8F" w:rsidRDefault="006D093B" w:rsidP="00460D8F">
      <w:pPr>
        <w:spacing w:line="276" w:lineRule="auto"/>
        <w:rPr>
          <w:rFonts w:ascii="Arial" w:hAnsi="Arial" w:cs="Arial"/>
          <w:sz w:val="36"/>
          <w:szCs w:val="36"/>
        </w:rPr>
      </w:pPr>
      <w:r w:rsidRPr="00460D8F">
        <w:rPr>
          <w:rFonts w:ascii="Arial" w:hAnsi="Arial" w:cs="Arial"/>
          <w:sz w:val="36"/>
          <w:szCs w:val="36"/>
        </w:rPr>
        <w:t xml:space="preserve">by </w:t>
      </w:r>
      <w:r w:rsidR="00E5684D" w:rsidRPr="00460D8F">
        <w:rPr>
          <w:rFonts w:ascii="Arial" w:hAnsi="Arial" w:cs="Arial"/>
          <w:sz w:val="36"/>
          <w:szCs w:val="36"/>
        </w:rPr>
        <w:t>Patti Cox</w:t>
      </w:r>
    </w:p>
    <w:p w14:paraId="164D4F14" w14:textId="77777777" w:rsidR="006D093B" w:rsidRPr="00460D8F" w:rsidRDefault="006D093B" w:rsidP="00460D8F">
      <w:pPr>
        <w:spacing w:line="276" w:lineRule="auto"/>
        <w:rPr>
          <w:rFonts w:ascii="Arial" w:hAnsi="Arial" w:cs="Arial"/>
          <w:sz w:val="36"/>
          <w:szCs w:val="36"/>
        </w:rPr>
      </w:pPr>
    </w:p>
    <w:p w14:paraId="024F3B24"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I would like to thank Tom Frank and Renee Zelickson for their work on the CCLVI board. Your opinions and the expertise you brought to the board will surely be missed.</w:t>
      </w:r>
    </w:p>
    <w:p w14:paraId="349C8F6C" w14:textId="77777777" w:rsidR="00E5684D" w:rsidRPr="00460D8F" w:rsidRDefault="00E5684D" w:rsidP="00460D8F">
      <w:pPr>
        <w:spacing w:line="276" w:lineRule="auto"/>
        <w:rPr>
          <w:rFonts w:ascii="Arial" w:hAnsi="Arial" w:cs="Arial"/>
          <w:sz w:val="36"/>
          <w:szCs w:val="36"/>
        </w:rPr>
      </w:pPr>
    </w:p>
    <w:p w14:paraId="7536F6AE"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Now, I would like to welcome our newest board members - Kathy Farina from New York and Paul Lewis from Florida. Kathy Farina has been a board member in the past and now is a Director. She is also our Fundraising Committee Chair and has done a fabulous job. Paul Lewis has been a member of the Fundraising Committee and played an instrumental part in helping Florida Council of Citizens with Low Vision become a part of CCLVI again. We are excited to have Florida back as a chapter of CCLVI.</w:t>
      </w:r>
    </w:p>
    <w:p w14:paraId="58A256E3" w14:textId="77777777" w:rsidR="00E5684D" w:rsidRPr="00460D8F" w:rsidRDefault="00E5684D" w:rsidP="00460D8F">
      <w:pPr>
        <w:spacing w:line="276" w:lineRule="auto"/>
        <w:rPr>
          <w:rFonts w:ascii="Arial" w:hAnsi="Arial" w:cs="Arial"/>
          <w:sz w:val="36"/>
          <w:szCs w:val="36"/>
        </w:rPr>
      </w:pPr>
    </w:p>
    <w:p w14:paraId="66EC2F09"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This year we are going to be doing a lot of work. We are looking at re-branding CCLVI and possibly changing our name going into convention next year. We need to write some resolutions to make the ACB convention more accessible to those of us with low vision. We will also be looking at our Constitution and Bylaws and making the changes that are needed for us to run more efficiently and effectively.</w:t>
      </w:r>
    </w:p>
    <w:p w14:paraId="0DD54DAE" w14:textId="77777777" w:rsidR="00E5684D" w:rsidRPr="00460D8F" w:rsidRDefault="00E5684D" w:rsidP="00460D8F">
      <w:pPr>
        <w:spacing w:line="276" w:lineRule="auto"/>
        <w:rPr>
          <w:rFonts w:ascii="Arial" w:hAnsi="Arial" w:cs="Arial"/>
          <w:sz w:val="36"/>
          <w:szCs w:val="36"/>
        </w:rPr>
      </w:pPr>
    </w:p>
    <w:p w14:paraId="4B11C4C8"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lastRenderedPageBreak/>
        <w:t>We know that our website needs changes and they are being addressed. Our webmaster is continuing to broaden her knowledge on how to make our website better. This is not something that will happen overnight, so please be patient as we are making progress. If there are changes that you feel need to be made, please let us know.</w:t>
      </w:r>
    </w:p>
    <w:p w14:paraId="03B70BD2" w14:textId="77777777" w:rsidR="00E5684D" w:rsidRPr="00460D8F" w:rsidRDefault="00E5684D" w:rsidP="00460D8F">
      <w:pPr>
        <w:spacing w:line="276" w:lineRule="auto"/>
        <w:rPr>
          <w:rFonts w:ascii="Arial" w:hAnsi="Arial" w:cs="Arial"/>
          <w:sz w:val="36"/>
          <w:szCs w:val="36"/>
        </w:rPr>
      </w:pPr>
    </w:p>
    <w:p w14:paraId="204D1EA1"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I am currently putting together our committees. If you are interested in serving, please let me know. We need our members to be a part of our committees, to be a part of the changes, and to share your talents with us.</w:t>
      </w:r>
    </w:p>
    <w:p w14:paraId="499CC7D3" w14:textId="77777777" w:rsidR="00E5684D" w:rsidRPr="00460D8F" w:rsidRDefault="00E5684D" w:rsidP="00460D8F">
      <w:pPr>
        <w:spacing w:line="276" w:lineRule="auto"/>
        <w:rPr>
          <w:rFonts w:ascii="Arial" w:hAnsi="Arial" w:cs="Arial"/>
          <w:sz w:val="36"/>
          <w:szCs w:val="36"/>
        </w:rPr>
      </w:pPr>
    </w:p>
    <w:p w14:paraId="1EAAD27B"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This is your organization, so share a little bit of you with us and we will make it great.</w:t>
      </w:r>
    </w:p>
    <w:p w14:paraId="1A597095" w14:textId="77777777" w:rsidR="00E5684D" w:rsidRPr="00460D8F" w:rsidRDefault="00E5684D" w:rsidP="00460D8F">
      <w:pPr>
        <w:spacing w:line="276" w:lineRule="auto"/>
        <w:rPr>
          <w:rFonts w:ascii="Arial" w:hAnsi="Arial" w:cs="Arial"/>
          <w:sz w:val="36"/>
          <w:szCs w:val="36"/>
        </w:rPr>
      </w:pPr>
    </w:p>
    <w:p w14:paraId="7440CAEF"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2024-2025 will be a great year!</w:t>
      </w:r>
    </w:p>
    <w:p w14:paraId="47CE97BF" w14:textId="77777777" w:rsidR="000F525C" w:rsidRPr="00460D8F" w:rsidRDefault="000F525C" w:rsidP="00460D8F">
      <w:pPr>
        <w:spacing w:line="276" w:lineRule="auto"/>
        <w:rPr>
          <w:rFonts w:ascii="Arial" w:hAnsi="Arial" w:cs="Arial"/>
          <w:sz w:val="36"/>
          <w:szCs w:val="36"/>
        </w:rPr>
      </w:pPr>
    </w:p>
    <w:p w14:paraId="5985ACFD" w14:textId="6D94180E" w:rsidR="00E5684D" w:rsidRPr="00460D8F" w:rsidRDefault="000F525C" w:rsidP="00460D8F">
      <w:pPr>
        <w:spacing w:line="276" w:lineRule="auto"/>
        <w:rPr>
          <w:rFonts w:ascii="Arial" w:hAnsi="Arial" w:cs="Arial"/>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656BB231" wp14:editId="6E3F255F">
                <wp:extent cx="5943600" cy="635"/>
                <wp:effectExtent l="0" t="19050" r="38100" b="56515"/>
                <wp:docPr id="10720654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680D76"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EE2B92B" w14:textId="77777777" w:rsidR="000F525C" w:rsidRPr="00460D8F" w:rsidRDefault="000F525C" w:rsidP="00460D8F">
      <w:pPr>
        <w:pStyle w:val="Heading1"/>
        <w:spacing w:before="0" w:line="276" w:lineRule="auto"/>
        <w:rPr>
          <w:rFonts w:ascii="Arial" w:hAnsi="Arial" w:cs="Arial"/>
          <w:color w:val="000000" w:themeColor="text1"/>
          <w:sz w:val="36"/>
          <w:szCs w:val="36"/>
        </w:rPr>
      </w:pPr>
      <w:bookmarkStart w:id="1" w:name="_Toc176684562"/>
      <w:r w:rsidRPr="00460D8F">
        <w:rPr>
          <w:rFonts w:ascii="Arial" w:hAnsi="Arial" w:cs="Arial"/>
          <w:b/>
          <w:bCs/>
          <w:color w:val="000000" w:themeColor="text1"/>
          <w:sz w:val="44"/>
          <w:szCs w:val="44"/>
        </w:rPr>
        <w:t>CCLVI Annual Business Meeting Recap</w:t>
      </w:r>
      <w:bookmarkEnd w:id="1"/>
    </w:p>
    <w:p w14:paraId="6AE697E9" w14:textId="77777777" w:rsidR="000F525C" w:rsidRPr="00460D8F" w:rsidRDefault="000F525C" w:rsidP="00460D8F">
      <w:pPr>
        <w:pStyle w:val="NormalWeb"/>
        <w:spacing w:before="0" w:beforeAutospacing="0" w:after="0" w:afterAutospacing="0" w:line="276" w:lineRule="auto"/>
        <w:rPr>
          <w:rFonts w:ascii="Arial" w:hAnsi="Arial" w:cs="Arial"/>
          <w:sz w:val="36"/>
          <w:szCs w:val="36"/>
        </w:rPr>
      </w:pPr>
    </w:p>
    <w:p w14:paraId="148DCE13" w14:textId="00F0CFA5" w:rsidR="000F525C" w:rsidRPr="00460D8F" w:rsidRDefault="000F525C" w:rsidP="00460D8F">
      <w:pPr>
        <w:pStyle w:val="NormalWeb"/>
        <w:spacing w:before="0" w:beforeAutospacing="0" w:after="0" w:afterAutospacing="0" w:line="276" w:lineRule="auto"/>
        <w:rPr>
          <w:rFonts w:ascii="Arial" w:hAnsi="Arial" w:cs="Arial"/>
          <w:sz w:val="36"/>
          <w:szCs w:val="36"/>
          <w:shd w:val="clear" w:color="auto" w:fill="FFFFFF"/>
        </w:rPr>
      </w:pPr>
      <w:r w:rsidRPr="00460D8F">
        <w:rPr>
          <w:rFonts w:ascii="Arial" w:hAnsi="Arial" w:cs="Arial"/>
          <w:sz w:val="36"/>
          <w:szCs w:val="36"/>
        </w:rPr>
        <w:t xml:space="preserve">CCLVI’s Annual Business Meeting was held virtually on June 22, 2024. A review of the year was </w:t>
      </w:r>
      <w:r w:rsidR="008C28D8">
        <w:rPr>
          <w:rFonts w:ascii="Arial" w:hAnsi="Arial" w:cs="Arial"/>
          <w:sz w:val="36"/>
          <w:szCs w:val="36"/>
        </w:rPr>
        <w:t>presented</w:t>
      </w:r>
      <w:r w:rsidRPr="00460D8F">
        <w:rPr>
          <w:rFonts w:ascii="Arial" w:hAnsi="Arial" w:cs="Arial"/>
          <w:sz w:val="36"/>
          <w:szCs w:val="36"/>
        </w:rPr>
        <w:t xml:space="preserve"> by </w:t>
      </w:r>
      <w:r w:rsidR="008C28D8">
        <w:rPr>
          <w:rFonts w:ascii="Arial" w:hAnsi="Arial" w:cs="Arial"/>
          <w:sz w:val="36"/>
          <w:szCs w:val="36"/>
        </w:rPr>
        <w:t>each</w:t>
      </w:r>
      <w:r w:rsidRPr="00460D8F">
        <w:rPr>
          <w:rFonts w:ascii="Arial" w:hAnsi="Arial" w:cs="Arial"/>
          <w:sz w:val="36"/>
          <w:szCs w:val="36"/>
        </w:rPr>
        <w:t xml:space="preserve"> committee and elections were held with the following results</w:t>
      </w:r>
      <w:r w:rsidR="00AF2F42" w:rsidRPr="00460D8F">
        <w:rPr>
          <w:rFonts w:ascii="Arial" w:hAnsi="Arial" w:cs="Arial"/>
          <w:sz w:val="36"/>
          <w:szCs w:val="36"/>
        </w:rPr>
        <w:t>:</w:t>
      </w:r>
    </w:p>
    <w:p w14:paraId="06E06593" w14:textId="4458873D" w:rsidR="000F525C" w:rsidRPr="00460D8F" w:rsidRDefault="000F525C" w:rsidP="00460D8F">
      <w:pPr>
        <w:pStyle w:val="ListParagraph"/>
        <w:numPr>
          <w:ilvl w:val="0"/>
          <w:numId w:val="8"/>
        </w:numPr>
        <w:spacing w:line="276" w:lineRule="auto"/>
        <w:ind w:left="360"/>
        <w:rPr>
          <w:rFonts w:ascii="Arial" w:hAnsi="Arial" w:cs="Arial"/>
          <w:b/>
          <w:bCs/>
          <w:sz w:val="40"/>
          <w:szCs w:val="40"/>
          <w:shd w:val="clear" w:color="auto" w:fill="FFFFFF"/>
        </w:rPr>
      </w:pPr>
      <w:r w:rsidRPr="00460D8F">
        <w:rPr>
          <w:rFonts w:ascii="Arial" w:hAnsi="Arial" w:cs="Arial"/>
          <w:sz w:val="36"/>
          <w:szCs w:val="36"/>
          <w:shd w:val="clear" w:color="auto" w:fill="FFFFFF"/>
        </w:rPr>
        <w:t>President (2-year term): Patti Cox</w:t>
      </w:r>
    </w:p>
    <w:p w14:paraId="69A567FB" w14:textId="77777777" w:rsidR="000F525C" w:rsidRPr="00460D8F" w:rsidRDefault="000F525C" w:rsidP="00460D8F">
      <w:pPr>
        <w:pStyle w:val="NormalWeb"/>
        <w:numPr>
          <w:ilvl w:val="0"/>
          <w:numId w:val="8"/>
        </w:numPr>
        <w:spacing w:before="0" w:beforeAutospacing="0" w:after="0" w:afterAutospacing="0" w:line="276" w:lineRule="auto"/>
        <w:ind w:left="360"/>
        <w:rPr>
          <w:rFonts w:ascii="Arial" w:hAnsi="Arial" w:cs="Arial"/>
          <w:sz w:val="36"/>
          <w:szCs w:val="36"/>
          <w:shd w:val="clear" w:color="auto" w:fill="FFFFFF"/>
        </w:rPr>
      </w:pPr>
      <w:r w:rsidRPr="00460D8F">
        <w:rPr>
          <w:rFonts w:ascii="Arial" w:hAnsi="Arial" w:cs="Arial"/>
          <w:sz w:val="36"/>
          <w:szCs w:val="36"/>
          <w:shd w:val="clear" w:color="auto" w:fill="FFFFFF"/>
        </w:rPr>
        <w:t>2nd Vice President (2-year term): Terry Pacheco</w:t>
      </w:r>
    </w:p>
    <w:p w14:paraId="0992EF24" w14:textId="77777777" w:rsidR="000F525C" w:rsidRPr="00460D8F" w:rsidRDefault="000F525C" w:rsidP="00460D8F">
      <w:pPr>
        <w:pStyle w:val="NormalWeb"/>
        <w:numPr>
          <w:ilvl w:val="0"/>
          <w:numId w:val="8"/>
        </w:numPr>
        <w:spacing w:before="0" w:beforeAutospacing="0" w:after="0" w:afterAutospacing="0" w:line="276" w:lineRule="auto"/>
        <w:ind w:left="360"/>
        <w:rPr>
          <w:rFonts w:ascii="Arial" w:hAnsi="Arial" w:cs="Arial"/>
          <w:sz w:val="36"/>
          <w:szCs w:val="36"/>
          <w:shd w:val="clear" w:color="auto" w:fill="FFFFFF"/>
        </w:rPr>
      </w:pPr>
      <w:r w:rsidRPr="00460D8F">
        <w:rPr>
          <w:rFonts w:ascii="Arial" w:hAnsi="Arial" w:cs="Arial"/>
          <w:sz w:val="36"/>
          <w:szCs w:val="36"/>
          <w:shd w:val="clear" w:color="auto" w:fill="FFFFFF"/>
        </w:rPr>
        <w:lastRenderedPageBreak/>
        <w:t>Secretary (2-year term): Melanie Sinohui</w:t>
      </w:r>
    </w:p>
    <w:p w14:paraId="64ECDB38" w14:textId="77777777" w:rsidR="000F525C" w:rsidRPr="00460D8F" w:rsidRDefault="000F525C" w:rsidP="00460D8F">
      <w:pPr>
        <w:pStyle w:val="NormalWeb"/>
        <w:numPr>
          <w:ilvl w:val="0"/>
          <w:numId w:val="8"/>
        </w:numPr>
        <w:spacing w:before="0" w:beforeAutospacing="0" w:after="0" w:afterAutospacing="0" w:line="276" w:lineRule="auto"/>
        <w:ind w:left="360"/>
        <w:rPr>
          <w:rFonts w:ascii="Arial" w:hAnsi="Arial" w:cs="Arial"/>
          <w:sz w:val="36"/>
          <w:szCs w:val="36"/>
          <w:shd w:val="clear" w:color="auto" w:fill="FFFFFF"/>
        </w:rPr>
      </w:pPr>
      <w:r w:rsidRPr="00460D8F">
        <w:rPr>
          <w:rFonts w:ascii="Arial" w:hAnsi="Arial" w:cs="Arial"/>
          <w:sz w:val="36"/>
          <w:szCs w:val="36"/>
          <w:shd w:val="clear" w:color="auto" w:fill="FFFFFF"/>
        </w:rPr>
        <w:t>Director (2-year term): Kathy Farina</w:t>
      </w:r>
    </w:p>
    <w:p w14:paraId="6DA2D473" w14:textId="77777777" w:rsidR="000F525C" w:rsidRPr="00460D8F" w:rsidRDefault="000F525C" w:rsidP="00460D8F">
      <w:pPr>
        <w:pStyle w:val="NormalWeb"/>
        <w:numPr>
          <w:ilvl w:val="0"/>
          <w:numId w:val="8"/>
        </w:numPr>
        <w:spacing w:before="0" w:beforeAutospacing="0" w:after="0" w:afterAutospacing="0" w:line="276" w:lineRule="auto"/>
        <w:ind w:left="360"/>
        <w:rPr>
          <w:rFonts w:ascii="Arial" w:hAnsi="Arial" w:cs="Arial"/>
          <w:sz w:val="36"/>
          <w:szCs w:val="36"/>
          <w:shd w:val="clear" w:color="auto" w:fill="FFFFFF"/>
        </w:rPr>
      </w:pPr>
      <w:r w:rsidRPr="00460D8F">
        <w:rPr>
          <w:rFonts w:ascii="Arial" w:hAnsi="Arial" w:cs="Arial"/>
          <w:sz w:val="36"/>
          <w:szCs w:val="36"/>
          <w:shd w:val="clear" w:color="auto" w:fill="FFFFFF"/>
        </w:rPr>
        <w:t>Director (2-year term): Paul Lewis</w:t>
      </w:r>
    </w:p>
    <w:p w14:paraId="1ABD2934" w14:textId="77777777" w:rsidR="000F525C" w:rsidRPr="00460D8F" w:rsidRDefault="000F525C" w:rsidP="00460D8F">
      <w:pPr>
        <w:pStyle w:val="NormalWeb"/>
        <w:numPr>
          <w:ilvl w:val="0"/>
          <w:numId w:val="8"/>
        </w:numPr>
        <w:spacing w:before="0" w:beforeAutospacing="0" w:after="0" w:afterAutospacing="0" w:line="276" w:lineRule="auto"/>
        <w:ind w:left="360"/>
        <w:rPr>
          <w:rFonts w:ascii="Arial" w:hAnsi="Arial" w:cs="Arial"/>
          <w:sz w:val="36"/>
          <w:szCs w:val="36"/>
          <w:shd w:val="clear" w:color="auto" w:fill="FFFFFF"/>
        </w:rPr>
      </w:pPr>
      <w:r w:rsidRPr="00460D8F">
        <w:rPr>
          <w:rFonts w:ascii="Arial" w:hAnsi="Arial" w:cs="Arial"/>
          <w:sz w:val="36"/>
          <w:szCs w:val="36"/>
          <w:shd w:val="clear" w:color="auto" w:fill="FFFFFF"/>
        </w:rPr>
        <w:t>Director (2-year term): Donna Williams</w:t>
      </w:r>
    </w:p>
    <w:p w14:paraId="65E2793E" w14:textId="77777777" w:rsidR="000F525C" w:rsidRPr="00460D8F" w:rsidRDefault="000F525C" w:rsidP="00460D8F">
      <w:pPr>
        <w:pStyle w:val="NormalWeb"/>
        <w:spacing w:before="0" w:beforeAutospacing="0" w:after="0" w:afterAutospacing="0" w:line="276" w:lineRule="auto"/>
        <w:rPr>
          <w:rFonts w:ascii="Arial" w:hAnsi="Arial" w:cs="Arial"/>
          <w:sz w:val="36"/>
          <w:szCs w:val="36"/>
          <w:shd w:val="clear" w:color="auto" w:fill="FFFFFF"/>
        </w:rPr>
      </w:pPr>
    </w:p>
    <w:p w14:paraId="32D4FE35" w14:textId="23911451" w:rsidR="00AF2F42" w:rsidRPr="00460D8F" w:rsidRDefault="00AF2F42" w:rsidP="00460D8F">
      <w:pPr>
        <w:spacing w:line="276" w:lineRule="auto"/>
        <w:rPr>
          <w:rFonts w:ascii="Arial" w:hAnsi="Arial" w:cs="Arial"/>
          <w:sz w:val="36"/>
          <w:szCs w:val="36"/>
        </w:rPr>
      </w:pPr>
      <w:r w:rsidRPr="00460D8F">
        <w:rPr>
          <w:rFonts w:ascii="Arial" w:hAnsi="Arial" w:cs="Arial"/>
          <w:sz w:val="36"/>
          <w:szCs w:val="36"/>
        </w:rPr>
        <w:t>Please help us welcome Kathy and Paul as the newest members of the CCLVI Board of Directors</w:t>
      </w:r>
    </w:p>
    <w:p w14:paraId="1B54B72C" w14:textId="77777777" w:rsidR="00AF2F42" w:rsidRPr="00460D8F" w:rsidRDefault="00AF2F42" w:rsidP="00460D8F">
      <w:pPr>
        <w:spacing w:line="276" w:lineRule="auto"/>
        <w:rPr>
          <w:rFonts w:ascii="Arial" w:hAnsi="Arial" w:cs="Arial"/>
          <w:sz w:val="36"/>
          <w:szCs w:val="36"/>
        </w:rPr>
      </w:pPr>
    </w:p>
    <w:p w14:paraId="3C52390F" w14:textId="264EA9CE" w:rsidR="000F525C" w:rsidRPr="00460D8F" w:rsidRDefault="00690356" w:rsidP="00460D8F">
      <w:pPr>
        <w:spacing w:line="276" w:lineRule="auto"/>
        <w:rPr>
          <w:rFonts w:ascii="Arial" w:hAnsi="Arial" w:cs="Arial"/>
          <w:b/>
          <w:bCs/>
          <w:sz w:val="40"/>
          <w:szCs w:val="40"/>
        </w:rPr>
      </w:pPr>
      <w:r w:rsidRPr="00460D8F">
        <w:rPr>
          <w:rFonts w:ascii="Arial" w:hAnsi="Arial" w:cs="Arial"/>
          <w:b/>
          <w:bCs/>
          <w:sz w:val="40"/>
          <w:szCs w:val="40"/>
        </w:rPr>
        <w:t>K</w:t>
      </w:r>
      <w:r w:rsidR="000F525C" w:rsidRPr="00460D8F">
        <w:rPr>
          <w:rFonts w:ascii="Arial" w:hAnsi="Arial" w:cs="Arial"/>
          <w:b/>
          <w:bCs/>
          <w:sz w:val="40"/>
          <w:szCs w:val="40"/>
        </w:rPr>
        <w:t>athy Farina</w:t>
      </w:r>
    </w:p>
    <w:p w14:paraId="4728A5E2" w14:textId="0FA6D616" w:rsidR="00690356" w:rsidRPr="00690356" w:rsidRDefault="00690356" w:rsidP="00460D8F">
      <w:pPr>
        <w:spacing w:line="276" w:lineRule="auto"/>
        <w:rPr>
          <w:rFonts w:ascii="Arial" w:hAnsi="Arial" w:cs="Arial"/>
          <w:sz w:val="36"/>
          <w:szCs w:val="36"/>
        </w:rPr>
      </w:pPr>
      <w:r w:rsidRPr="00690356">
        <w:rPr>
          <w:rFonts w:ascii="Arial" w:hAnsi="Arial" w:cs="Arial"/>
          <w:sz w:val="36"/>
          <w:szCs w:val="36"/>
        </w:rPr>
        <w:t xml:space="preserve">Kathy Farina is chair of the Fundraising </w:t>
      </w:r>
      <w:r w:rsidRPr="00460D8F">
        <w:rPr>
          <w:rFonts w:ascii="Arial" w:hAnsi="Arial" w:cs="Arial"/>
          <w:sz w:val="36"/>
          <w:szCs w:val="36"/>
        </w:rPr>
        <w:t>C</w:t>
      </w:r>
      <w:r w:rsidRPr="00690356">
        <w:rPr>
          <w:rFonts w:ascii="Arial" w:hAnsi="Arial" w:cs="Arial"/>
          <w:sz w:val="36"/>
          <w:szCs w:val="36"/>
        </w:rPr>
        <w:t xml:space="preserve">ommittee. She is </w:t>
      </w:r>
      <w:r w:rsidRPr="00460D8F">
        <w:rPr>
          <w:rFonts w:ascii="Arial" w:hAnsi="Arial" w:cs="Arial"/>
          <w:sz w:val="36"/>
          <w:szCs w:val="36"/>
        </w:rPr>
        <w:t>a member of the</w:t>
      </w:r>
      <w:r w:rsidRPr="00690356">
        <w:rPr>
          <w:rFonts w:ascii="Arial" w:hAnsi="Arial" w:cs="Arial"/>
          <w:sz w:val="36"/>
          <w:szCs w:val="36"/>
        </w:rPr>
        <w:t xml:space="preserve"> Fred Scheigert </w:t>
      </w:r>
      <w:r w:rsidRPr="00460D8F">
        <w:rPr>
          <w:rFonts w:ascii="Arial" w:hAnsi="Arial" w:cs="Arial"/>
          <w:sz w:val="36"/>
          <w:szCs w:val="36"/>
        </w:rPr>
        <w:t>S</w:t>
      </w:r>
      <w:r w:rsidRPr="00690356">
        <w:rPr>
          <w:rFonts w:ascii="Arial" w:hAnsi="Arial" w:cs="Arial"/>
          <w:sz w:val="36"/>
          <w:szCs w:val="36"/>
        </w:rPr>
        <w:t xml:space="preserve">cholarship </w:t>
      </w:r>
      <w:r w:rsidRPr="00460D8F">
        <w:rPr>
          <w:rFonts w:ascii="Arial" w:hAnsi="Arial" w:cs="Arial"/>
          <w:sz w:val="36"/>
          <w:szCs w:val="36"/>
        </w:rPr>
        <w:t>and e</w:t>
      </w:r>
      <w:r w:rsidRPr="00690356">
        <w:rPr>
          <w:rFonts w:ascii="Arial" w:hAnsi="Arial" w:cs="Arial"/>
          <w:sz w:val="36"/>
          <w:szCs w:val="36"/>
        </w:rPr>
        <w:t xml:space="preserve">-Communications </w:t>
      </w:r>
      <w:r w:rsidRPr="00460D8F">
        <w:rPr>
          <w:rFonts w:ascii="Arial" w:hAnsi="Arial" w:cs="Arial"/>
          <w:sz w:val="36"/>
          <w:szCs w:val="36"/>
        </w:rPr>
        <w:t>C</w:t>
      </w:r>
      <w:r w:rsidRPr="00690356">
        <w:rPr>
          <w:rFonts w:ascii="Arial" w:hAnsi="Arial" w:cs="Arial"/>
          <w:sz w:val="36"/>
          <w:szCs w:val="36"/>
        </w:rPr>
        <w:t>ommittee</w:t>
      </w:r>
      <w:r w:rsidRPr="00460D8F">
        <w:rPr>
          <w:rFonts w:ascii="Arial" w:hAnsi="Arial" w:cs="Arial"/>
          <w:sz w:val="36"/>
          <w:szCs w:val="36"/>
        </w:rPr>
        <w:t>s</w:t>
      </w:r>
      <w:r w:rsidRPr="00690356">
        <w:rPr>
          <w:rFonts w:ascii="Arial" w:hAnsi="Arial" w:cs="Arial"/>
          <w:sz w:val="36"/>
          <w:szCs w:val="36"/>
        </w:rPr>
        <w:t>. She is married and lives with her husband in Albany</w:t>
      </w:r>
      <w:r w:rsidRPr="00460D8F">
        <w:rPr>
          <w:rFonts w:ascii="Arial" w:hAnsi="Arial" w:cs="Arial"/>
          <w:sz w:val="36"/>
          <w:szCs w:val="36"/>
        </w:rPr>
        <w:t>,</w:t>
      </w:r>
      <w:r w:rsidRPr="00690356">
        <w:rPr>
          <w:rFonts w:ascii="Arial" w:hAnsi="Arial" w:cs="Arial"/>
          <w:sz w:val="36"/>
          <w:szCs w:val="36"/>
        </w:rPr>
        <w:t xml:space="preserve"> New York. Kathy is secretary of the Capital District chapter of </w:t>
      </w:r>
      <w:r w:rsidRPr="00460D8F">
        <w:rPr>
          <w:rFonts w:ascii="Arial" w:hAnsi="Arial" w:cs="Arial"/>
          <w:sz w:val="36"/>
          <w:szCs w:val="36"/>
        </w:rPr>
        <w:t>the American Council of the Blind</w:t>
      </w:r>
      <w:r w:rsidRPr="00690356">
        <w:rPr>
          <w:rFonts w:ascii="Arial" w:hAnsi="Arial" w:cs="Arial"/>
          <w:sz w:val="36"/>
          <w:szCs w:val="36"/>
        </w:rPr>
        <w:t>. She enjoys knitting, crocheting</w:t>
      </w:r>
      <w:r w:rsidRPr="00460D8F">
        <w:rPr>
          <w:rFonts w:ascii="Arial" w:hAnsi="Arial" w:cs="Arial"/>
          <w:sz w:val="36"/>
          <w:szCs w:val="36"/>
        </w:rPr>
        <w:t xml:space="preserve">, </w:t>
      </w:r>
      <w:r w:rsidRPr="00690356">
        <w:rPr>
          <w:rFonts w:ascii="Arial" w:hAnsi="Arial" w:cs="Arial"/>
          <w:sz w:val="36"/>
          <w:szCs w:val="36"/>
        </w:rPr>
        <w:t>amateur radio</w:t>
      </w:r>
      <w:r w:rsidRPr="00460D8F">
        <w:rPr>
          <w:rFonts w:ascii="Arial" w:hAnsi="Arial" w:cs="Arial"/>
          <w:sz w:val="36"/>
          <w:szCs w:val="36"/>
        </w:rPr>
        <w:t xml:space="preserve">, </w:t>
      </w:r>
      <w:r w:rsidRPr="00690356">
        <w:rPr>
          <w:rFonts w:ascii="Arial" w:hAnsi="Arial" w:cs="Arial"/>
          <w:sz w:val="36"/>
          <w:szCs w:val="36"/>
        </w:rPr>
        <w:t>and going for walks with her guide dog, a black lab golden retriever cross</w:t>
      </w:r>
      <w:r w:rsidRPr="00460D8F">
        <w:rPr>
          <w:rFonts w:ascii="Arial" w:hAnsi="Arial" w:cs="Arial"/>
          <w:sz w:val="36"/>
          <w:szCs w:val="36"/>
        </w:rPr>
        <w:t>,</w:t>
      </w:r>
      <w:r w:rsidRPr="00690356">
        <w:rPr>
          <w:rFonts w:ascii="Arial" w:hAnsi="Arial" w:cs="Arial"/>
          <w:sz w:val="36"/>
          <w:szCs w:val="36"/>
        </w:rPr>
        <w:t xml:space="preserve"> named Kenya.</w:t>
      </w:r>
    </w:p>
    <w:p w14:paraId="5E57E82F" w14:textId="77777777" w:rsidR="000F525C" w:rsidRPr="00460D8F" w:rsidRDefault="000F525C" w:rsidP="00460D8F">
      <w:pPr>
        <w:spacing w:line="276" w:lineRule="auto"/>
        <w:rPr>
          <w:rFonts w:ascii="Arial" w:hAnsi="Arial" w:cs="Arial"/>
          <w:sz w:val="36"/>
          <w:szCs w:val="36"/>
        </w:rPr>
      </w:pPr>
    </w:p>
    <w:p w14:paraId="6D734BB5" w14:textId="18491D77" w:rsidR="000F525C" w:rsidRPr="00460D8F" w:rsidRDefault="000F525C" w:rsidP="00460D8F">
      <w:pPr>
        <w:spacing w:line="276" w:lineRule="auto"/>
        <w:rPr>
          <w:rFonts w:ascii="Arial" w:hAnsi="Arial" w:cs="Arial"/>
          <w:b/>
          <w:bCs/>
          <w:sz w:val="40"/>
          <w:szCs w:val="40"/>
        </w:rPr>
      </w:pPr>
      <w:r w:rsidRPr="00460D8F">
        <w:rPr>
          <w:rFonts w:ascii="Arial" w:hAnsi="Arial" w:cs="Arial"/>
          <w:b/>
          <w:bCs/>
          <w:sz w:val="40"/>
          <w:szCs w:val="40"/>
        </w:rPr>
        <w:t>Paul Lewis</w:t>
      </w:r>
    </w:p>
    <w:p w14:paraId="53640D36" w14:textId="22AA529C" w:rsidR="000F525C" w:rsidRPr="00460D8F" w:rsidRDefault="00690356" w:rsidP="00460D8F">
      <w:pPr>
        <w:spacing w:line="276" w:lineRule="auto"/>
        <w:rPr>
          <w:rFonts w:ascii="Arial" w:hAnsi="Arial" w:cs="Arial"/>
          <w:sz w:val="36"/>
          <w:szCs w:val="36"/>
        </w:rPr>
      </w:pPr>
      <w:r w:rsidRPr="00460D8F">
        <w:rPr>
          <w:rFonts w:ascii="Arial" w:hAnsi="Arial" w:cs="Arial"/>
          <w:sz w:val="36"/>
          <w:szCs w:val="36"/>
        </w:rPr>
        <w:t xml:space="preserve">I </w:t>
      </w:r>
      <w:r w:rsidR="000F525C" w:rsidRPr="00460D8F">
        <w:rPr>
          <w:rFonts w:ascii="Arial" w:hAnsi="Arial" w:cs="Arial"/>
          <w:sz w:val="36"/>
          <w:szCs w:val="36"/>
        </w:rPr>
        <w:t xml:space="preserve">attended </w:t>
      </w:r>
      <w:r w:rsidRPr="00460D8F">
        <w:rPr>
          <w:rFonts w:ascii="Arial" w:hAnsi="Arial" w:cs="Arial"/>
          <w:sz w:val="36"/>
          <w:szCs w:val="36"/>
        </w:rPr>
        <w:t>my</w:t>
      </w:r>
      <w:r w:rsidR="000F525C" w:rsidRPr="00460D8F">
        <w:rPr>
          <w:rFonts w:ascii="Arial" w:hAnsi="Arial" w:cs="Arial"/>
          <w:sz w:val="36"/>
          <w:szCs w:val="36"/>
        </w:rPr>
        <w:t xml:space="preserve"> first state convention in 2010 Daytona Beach, Florida. </w:t>
      </w:r>
      <w:r w:rsidRPr="00460D8F">
        <w:rPr>
          <w:rFonts w:ascii="Arial" w:hAnsi="Arial" w:cs="Arial"/>
          <w:sz w:val="36"/>
          <w:szCs w:val="36"/>
        </w:rPr>
        <w:t>I</w:t>
      </w:r>
      <w:r w:rsidR="000F525C" w:rsidRPr="00460D8F">
        <w:rPr>
          <w:rFonts w:ascii="Arial" w:hAnsi="Arial" w:cs="Arial"/>
          <w:sz w:val="36"/>
          <w:szCs w:val="36"/>
        </w:rPr>
        <w:t xml:space="preserve"> became very excited and looked forward to attending a special interest affiliate, the Florida Council of Citizens with Low Vision (FCCLV). It was also at that meeting that </w:t>
      </w:r>
      <w:r w:rsidRPr="00460D8F">
        <w:rPr>
          <w:rFonts w:ascii="Arial" w:hAnsi="Arial" w:cs="Arial"/>
          <w:sz w:val="36"/>
          <w:szCs w:val="36"/>
        </w:rPr>
        <w:t>I</w:t>
      </w:r>
      <w:r w:rsidR="000F525C" w:rsidRPr="00460D8F">
        <w:rPr>
          <w:rFonts w:ascii="Arial" w:hAnsi="Arial" w:cs="Arial"/>
          <w:sz w:val="36"/>
          <w:szCs w:val="36"/>
        </w:rPr>
        <w:t xml:space="preserve"> was elected to </w:t>
      </w:r>
      <w:r w:rsidRPr="00460D8F">
        <w:rPr>
          <w:rFonts w:ascii="Arial" w:hAnsi="Arial" w:cs="Arial"/>
          <w:sz w:val="36"/>
          <w:szCs w:val="36"/>
        </w:rPr>
        <w:t>my</w:t>
      </w:r>
      <w:r w:rsidR="000F525C" w:rsidRPr="00460D8F">
        <w:rPr>
          <w:rFonts w:ascii="Arial" w:hAnsi="Arial" w:cs="Arial"/>
          <w:sz w:val="36"/>
          <w:szCs w:val="36"/>
        </w:rPr>
        <w:t xml:space="preserve"> first office as secretary of the chapter. From there, </w:t>
      </w:r>
      <w:r w:rsidRPr="00460D8F">
        <w:rPr>
          <w:rFonts w:ascii="Arial" w:hAnsi="Arial" w:cs="Arial"/>
          <w:sz w:val="36"/>
          <w:szCs w:val="36"/>
        </w:rPr>
        <w:t>I</w:t>
      </w:r>
      <w:r w:rsidR="000F525C" w:rsidRPr="00460D8F">
        <w:rPr>
          <w:rFonts w:ascii="Arial" w:hAnsi="Arial" w:cs="Arial"/>
          <w:sz w:val="36"/>
          <w:szCs w:val="36"/>
        </w:rPr>
        <w:t xml:space="preserve"> bec</w:t>
      </w:r>
      <w:r w:rsidRPr="00460D8F">
        <w:rPr>
          <w:rFonts w:ascii="Arial" w:hAnsi="Arial" w:cs="Arial"/>
          <w:sz w:val="36"/>
          <w:szCs w:val="36"/>
        </w:rPr>
        <w:t>ame</w:t>
      </w:r>
      <w:r w:rsidR="000F525C" w:rsidRPr="00460D8F">
        <w:rPr>
          <w:rFonts w:ascii="Arial" w:hAnsi="Arial" w:cs="Arial"/>
          <w:sz w:val="36"/>
          <w:szCs w:val="36"/>
        </w:rPr>
        <w:t xml:space="preserve"> 2nd VP, 1st VP</w:t>
      </w:r>
      <w:r w:rsidRPr="00460D8F">
        <w:rPr>
          <w:rFonts w:ascii="Arial" w:hAnsi="Arial" w:cs="Arial"/>
          <w:sz w:val="36"/>
          <w:szCs w:val="36"/>
        </w:rPr>
        <w:t>,</w:t>
      </w:r>
      <w:r w:rsidR="000F525C" w:rsidRPr="00460D8F">
        <w:rPr>
          <w:rFonts w:ascii="Arial" w:hAnsi="Arial" w:cs="Arial"/>
          <w:sz w:val="36"/>
          <w:szCs w:val="36"/>
        </w:rPr>
        <w:t xml:space="preserve"> and then President. During this time, I was also an active </w:t>
      </w:r>
      <w:r w:rsidR="000F525C" w:rsidRPr="00460D8F">
        <w:rPr>
          <w:rFonts w:ascii="Arial" w:hAnsi="Arial" w:cs="Arial"/>
          <w:sz w:val="36"/>
          <w:szCs w:val="36"/>
        </w:rPr>
        <w:lastRenderedPageBreak/>
        <w:t>participant in my local chapter, serving on a number of committees</w:t>
      </w:r>
      <w:r w:rsidRPr="00460D8F">
        <w:rPr>
          <w:rFonts w:ascii="Arial" w:hAnsi="Arial" w:cs="Arial"/>
          <w:sz w:val="36"/>
          <w:szCs w:val="36"/>
        </w:rPr>
        <w:t xml:space="preserve">. </w:t>
      </w:r>
      <w:r w:rsidR="000F525C" w:rsidRPr="00460D8F">
        <w:rPr>
          <w:rFonts w:ascii="Arial" w:hAnsi="Arial" w:cs="Arial"/>
          <w:sz w:val="36"/>
          <w:szCs w:val="36"/>
        </w:rPr>
        <w:t xml:space="preserve">I wanted to become more involved at the state level and began attending the midyear board meetings, even when I did not attend as a chapter Board Rep. I have also served and continue to serve on a number of state committees, which currently include Constitution &amp; Bylaws, Project Insight, and Government Access. During the years when the DC Leadership Conference was virtual, I was a member on FCB’s teams that spoke with our elected representatives. I have also been acknowledged for my service by my local and state affiliates as a recipient of local chapter, special interest affiliate, and state awards. </w:t>
      </w:r>
    </w:p>
    <w:p w14:paraId="405BBBC4" w14:textId="77777777" w:rsidR="000F525C" w:rsidRPr="00460D8F" w:rsidRDefault="000F525C" w:rsidP="00460D8F">
      <w:pPr>
        <w:spacing w:line="276" w:lineRule="auto"/>
        <w:rPr>
          <w:rFonts w:ascii="Arial" w:hAnsi="Arial" w:cs="Arial"/>
          <w:sz w:val="36"/>
          <w:szCs w:val="36"/>
        </w:rPr>
      </w:pPr>
      <w:r w:rsidRPr="00460D8F">
        <w:rPr>
          <w:rFonts w:ascii="Arial" w:hAnsi="Arial" w:cs="Arial"/>
          <w:sz w:val="36"/>
          <w:szCs w:val="36"/>
        </w:rPr>
        <w:t xml:space="preserve"> </w:t>
      </w:r>
    </w:p>
    <w:p w14:paraId="1A3F1E4E" w14:textId="14D33EFD" w:rsidR="000F525C" w:rsidRPr="00460D8F" w:rsidRDefault="000F525C" w:rsidP="00460D8F">
      <w:pPr>
        <w:spacing w:line="276" w:lineRule="auto"/>
        <w:rPr>
          <w:rFonts w:ascii="Arial" w:hAnsi="Arial" w:cs="Arial"/>
          <w:sz w:val="36"/>
          <w:szCs w:val="36"/>
        </w:rPr>
      </w:pPr>
      <w:r w:rsidRPr="00460D8F">
        <w:rPr>
          <w:rFonts w:ascii="Arial" w:hAnsi="Arial" w:cs="Arial"/>
          <w:sz w:val="36"/>
          <w:szCs w:val="36"/>
        </w:rPr>
        <w:t>Currently, I am serving as the chair of the Constitution and Bylaws</w:t>
      </w:r>
      <w:r w:rsidR="00690356" w:rsidRPr="00460D8F">
        <w:rPr>
          <w:rFonts w:ascii="Arial" w:hAnsi="Arial" w:cs="Arial"/>
          <w:sz w:val="36"/>
          <w:szCs w:val="36"/>
        </w:rPr>
        <w:t xml:space="preserve"> and Resolutions</w:t>
      </w:r>
      <w:r w:rsidRPr="00460D8F">
        <w:rPr>
          <w:rFonts w:ascii="Arial" w:hAnsi="Arial" w:cs="Arial"/>
          <w:sz w:val="36"/>
          <w:szCs w:val="36"/>
        </w:rPr>
        <w:t xml:space="preserve"> </w:t>
      </w:r>
      <w:r w:rsidR="00690356" w:rsidRPr="00460D8F">
        <w:rPr>
          <w:rFonts w:ascii="Arial" w:hAnsi="Arial" w:cs="Arial"/>
          <w:sz w:val="36"/>
          <w:szCs w:val="36"/>
        </w:rPr>
        <w:t>C</w:t>
      </w:r>
      <w:r w:rsidRPr="00460D8F">
        <w:rPr>
          <w:rFonts w:ascii="Arial" w:hAnsi="Arial" w:cs="Arial"/>
          <w:sz w:val="36"/>
          <w:szCs w:val="36"/>
        </w:rPr>
        <w:t xml:space="preserve">ommittee and am a member of the </w:t>
      </w:r>
      <w:r w:rsidR="00690356" w:rsidRPr="00460D8F">
        <w:rPr>
          <w:rFonts w:ascii="Arial" w:hAnsi="Arial" w:cs="Arial"/>
          <w:sz w:val="36"/>
          <w:szCs w:val="36"/>
        </w:rPr>
        <w:t>Fu</w:t>
      </w:r>
      <w:r w:rsidRPr="00460D8F">
        <w:rPr>
          <w:rFonts w:ascii="Arial" w:hAnsi="Arial" w:cs="Arial"/>
          <w:sz w:val="36"/>
          <w:szCs w:val="36"/>
        </w:rPr>
        <w:t xml:space="preserve">ndraising and </w:t>
      </w:r>
      <w:r w:rsidR="00690356" w:rsidRPr="00460D8F">
        <w:rPr>
          <w:rFonts w:ascii="Arial" w:hAnsi="Arial" w:cs="Arial"/>
          <w:sz w:val="36"/>
          <w:szCs w:val="36"/>
        </w:rPr>
        <w:t>M</w:t>
      </w:r>
      <w:r w:rsidRPr="00460D8F">
        <w:rPr>
          <w:rFonts w:ascii="Arial" w:hAnsi="Arial" w:cs="Arial"/>
          <w:sz w:val="36"/>
          <w:szCs w:val="36"/>
        </w:rPr>
        <w:t xml:space="preserve">embership </w:t>
      </w:r>
      <w:r w:rsidR="00690356" w:rsidRPr="00460D8F">
        <w:rPr>
          <w:rFonts w:ascii="Arial" w:hAnsi="Arial" w:cs="Arial"/>
          <w:sz w:val="36"/>
          <w:szCs w:val="36"/>
        </w:rPr>
        <w:t>C</w:t>
      </w:r>
      <w:r w:rsidRPr="00460D8F">
        <w:rPr>
          <w:rFonts w:ascii="Arial" w:hAnsi="Arial" w:cs="Arial"/>
          <w:sz w:val="36"/>
          <w:szCs w:val="36"/>
        </w:rPr>
        <w:t xml:space="preserve">ommittees of CCLVI. I am also a member of several other ACB special interest affiliate including </w:t>
      </w:r>
      <w:r w:rsidR="00690356" w:rsidRPr="00460D8F">
        <w:rPr>
          <w:rFonts w:ascii="Arial" w:hAnsi="Arial" w:cs="Arial"/>
          <w:sz w:val="36"/>
          <w:szCs w:val="36"/>
        </w:rPr>
        <w:t>Alliance</w:t>
      </w:r>
      <w:r w:rsidRPr="00460D8F">
        <w:rPr>
          <w:rFonts w:ascii="Arial" w:hAnsi="Arial" w:cs="Arial"/>
          <w:sz w:val="36"/>
          <w:szCs w:val="36"/>
        </w:rPr>
        <w:t xml:space="preserve"> on Aging and Vision Loss, Library Users of America, ACB Diabetics in Action and ACB Lions. </w:t>
      </w:r>
    </w:p>
    <w:p w14:paraId="027A507C" w14:textId="77777777" w:rsidR="000F525C" w:rsidRPr="00460D8F" w:rsidRDefault="000F525C" w:rsidP="00460D8F">
      <w:pPr>
        <w:spacing w:line="276" w:lineRule="auto"/>
        <w:rPr>
          <w:rFonts w:ascii="Arial" w:hAnsi="Arial" w:cs="Arial"/>
          <w:sz w:val="36"/>
          <w:szCs w:val="36"/>
        </w:rPr>
      </w:pPr>
    </w:p>
    <w:p w14:paraId="296E56BA" w14:textId="77777777" w:rsidR="000F525C" w:rsidRPr="00460D8F" w:rsidRDefault="000F525C" w:rsidP="00460D8F">
      <w:pPr>
        <w:spacing w:line="276" w:lineRule="auto"/>
        <w:rPr>
          <w:rFonts w:ascii="Arial" w:hAnsi="Arial" w:cs="Arial"/>
          <w:sz w:val="36"/>
          <w:szCs w:val="36"/>
        </w:rPr>
      </w:pPr>
      <w:r w:rsidRPr="00460D8F">
        <w:rPr>
          <w:rFonts w:ascii="Arial" w:hAnsi="Arial" w:cs="Arial"/>
          <w:sz w:val="36"/>
          <w:szCs w:val="36"/>
        </w:rPr>
        <w:t xml:space="preserve">I have a background in retail sales and management. I have also worked in customer service and quality control in the printing industry. </w:t>
      </w:r>
    </w:p>
    <w:p w14:paraId="0901E176" w14:textId="77777777" w:rsidR="000F525C" w:rsidRPr="00460D8F" w:rsidRDefault="000F525C" w:rsidP="00460D8F">
      <w:pPr>
        <w:spacing w:line="276" w:lineRule="auto"/>
        <w:rPr>
          <w:rFonts w:ascii="Arial" w:hAnsi="Arial" w:cs="Arial"/>
          <w:sz w:val="36"/>
          <w:szCs w:val="36"/>
        </w:rPr>
      </w:pPr>
    </w:p>
    <w:p w14:paraId="283325B7" w14:textId="77777777" w:rsidR="000F525C" w:rsidRPr="00460D8F" w:rsidRDefault="000F525C" w:rsidP="00460D8F">
      <w:pPr>
        <w:spacing w:line="276" w:lineRule="auto"/>
        <w:rPr>
          <w:rFonts w:ascii="Arial" w:hAnsi="Arial" w:cs="Arial"/>
          <w:sz w:val="36"/>
          <w:szCs w:val="36"/>
        </w:rPr>
      </w:pPr>
      <w:r w:rsidRPr="00460D8F">
        <w:rPr>
          <w:rFonts w:ascii="Arial" w:hAnsi="Arial" w:cs="Arial"/>
          <w:sz w:val="36"/>
          <w:szCs w:val="36"/>
        </w:rPr>
        <w:lastRenderedPageBreak/>
        <w:t xml:space="preserve">I have learned the importance of listening to others and developing the ability to be able to talk to nearly anyone from any type of background, regardless of their position and their location or social standing. </w:t>
      </w:r>
    </w:p>
    <w:p w14:paraId="39716955" w14:textId="5FE7927D" w:rsidR="00B04D26" w:rsidRPr="00460D8F" w:rsidRDefault="00B04D26" w:rsidP="00460D8F">
      <w:pPr>
        <w:spacing w:line="276" w:lineRule="auto"/>
        <w:rPr>
          <w:rFonts w:ascii="Arial" w:hAnsi="Arial" w:cs="Arial"/>
          <w:sz w:val="36"/>
          <w:szCs w:val="36"/>
        </w:rPr>
      </w:pPr>
    </w:p>
    <w:p w14:paraId="3A88EDAC" w14:textId="77777777" w:rsidR="00480AB9" w:rsidRPr="00460D8F" w:rsidRDefault="00480AB9" w:rsidP="00460D8F">
      <w:pPr>
        <w:spacing w:line="276" w:lineRule="auto"/>
        <w:rPr>
          <w:rFonts w:ascii="Arial" w:hAnsi="Arial" w:cs="Arial"/>
          <w:color w:val="000000" w:themeColor="text1"/>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7BC5D913" wp14:editId="7025AEB4">
                <wp:extent cx="5943600" cy="635"/>
                <wp:effectExtent l="0" t="19050" r="38100" b="56515"/>
                <wp:docPr id="16917279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936DBFE"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11F806DD" w14:textId="0B5C2677" w:rsidR="00480AB9" w:rsidRPr="00460D8F" w:rsidRDefault="00E5684D" w:rsidP="00460D8F">
      <w:pPr>
        <w:pStyle w:val="Heading1"/>
        <w:spacing w:before="0" w:line="276" w:lineRule="auto"/>
        <w:rPr>
          <w:rFonts w:ascii="Arial" w:hAnsi="Arial" w:cs="Arial"/>
          <w:b/>
          <w:bCs/>
          <w:color w:val="000000" w:themeColor="text1"/>
          <w:sz w:val="44"/>
          <w:szCs w:val="44"/>
        </w:rPr>
      </w:pPr>
      <w:bookmarkStart w:id="2" w:name="_Toc176684563"/>
      <w:r w:rsidRPr="00460D8F">
        <w:rPr>
          <w:rFonts w:ascii="Arial" w:hAnsi="Arial" w:cs="Arial"/>
          <w:b/>
          <w:bCs/>
          <w:color w:val="000000" w:themeColor="text1"/>
          <w:sz w:val="44"/>
          <w:szCs w:val="44"/>
        </w:rPr>
        <w:t>CCLVI at the 2024 ACB Conference and Convention</w:t>
      </w:r>
      <w:bookmarkEnd w:id="2"/>
    </w:p>
    <w:p w14:paraId="5958202E" w14:textId="412D8AFC" w:rsidR="004E7DDF" w:rsidRPr="00460D8F" w:rsidRDefault="00460D8F" w:rsidP="00460D8F">
      <w:pPr>
        <w:spacing w:line="276" w:lineRule="auto"/>
        <w:rPr>
          <w:rFonts w:ascii="Arial" w:hAnsi="Arial" w:cs="Arial"/>
          <w:sz w:val="36"/>
          <w:szCs w:val="36"/>
        </w:rPr>
      </w:pPr>
      <w:r w:rsidRPr="00460D8F">
        <w:rPr>
          <w:rFonts w:ascii="Arial" w:hAnsi="Arial" w:cs="Arial"/>
          <w:noProof/>
          <w:sz w:val="36"/>
          <w:szCs w:val="36"/>
          <w14:ligatures w14:val="standardContextual"/>
        </w:rPr>
        <w:drawing>
          <wp:anchor distT="0" distB="0" distL="114300" distR="114300" simplePos="0" relativeHeight="251677696" behindDoc="1" locked="0" layoutInCell="1" allowOverlap="1" wp14:anchorId="3151CD25" wp14:editId="6FB96BEF">
            <wp:simplePos x="0" y="0"/>
            <wp:positionH relativeFrom="margin">
              <wp:align>left</wp:align>
            </wp:positionH>
            <wp:positionV relativeFrom="paragraph">
              <wp:posOffset>123986</wp:posOffset>
            </wp:positionV>
            <wp:extent cx="4570730" cy="2726055"/>
            <wp:effectExtent l="0" t="0" r="1270" b="0"/>
            <wp:wrapTight wrapText="bothSides">
              <wp:wrapPolygon edited="0">
                <wp:start x="0" y="0"/>
                <wp:lineTo x="0" y="21434"/>
                <wp:lineTo x="21516" y="21434"/>
                <wp:lineTo x="21516" y="0"/>
                <wp:lineTo x="0" y="0"/>
              </wp:wrapPolygon>
            </wp:wrapTight>
            <wp:docPr id="1120254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54120" name="Picture 1120254120"/>
                    <pic:cNvPicPr/>
                  </pic:nvPicPr>
                  <pic:blipFill rotWithShape="1">
                    <a:blip r:embed="rId10" cstate="print">
                      <a:extLst>
                        <a:ext uri="{28A0092B-C50C-407E-A947-70E740481C1C}">
                          <a14:useLocalDpi xmlns:a14="http://schemas.microsoft.com/office/drawing/2010/main" val="0"/>
                        </a:ext>
                      </a:extLst>
                    </a:blip>
                    <a:srcRect t="32439" r="15045"/>
                    <a:stretch/>
                  </pic:blipFill>
                  <pic:spPr bwMode="auto">
                    <a:xfrm>
                      <a:off x="0" y="0"/>
                      <a:ext cx="4570730" cy="272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F42" w:rsidRPr="00460D8F">
        <w:rPr>
          <w:rFonts w:ascii="Arial" w:hAnsi="Arial" w:cs="Arial"/>
          <w:sz w:val="36"/>
          <w:szCs w:val="36"/>
        </w:rPr>
        <w:t xml:space="preserve">Mrs. Roper </w:t>
      </w:r>
      <w:r w:rsidR="007D6A64" w:rsidRPr="00460D8F">
        <w:rPr>
          <w:rFonts w:ascii="Arial" w:hAnsi="Arial" w:cs="Arial"/>
          <w:sz w:val="36"/>
          <w:szCs w:val="36"/>
        </w:rPr>
        <w:t xml:space="preserve">(Patti Cox) </w:t>
      </w:r>
      <w:r w:rsidR="00AF2F42" w:rsidRPr="00460D8F">
        <w:rPr>
          <w:rFonts w:ascii="Arial" w:hAnsi="Arial" w:cs="Arial"/>
          <w:sz w:val="36"/>
          <w:szCs w:val="36"/>
        </w:rPr>
        <w:t xml:space="preserve">hosted CCLVI’s Family Feud this year. </w:t>
      </w:r>
      <w:r w:rsidR="007D6A64" w:rsidRPr="00460D8F">
        <w:rPr>
          <w:rFonts w:ascii="Arial" w:hAnsi="Arial" w:cs="Arial"/>
          <w:sz w:val="36"/>
          <w:szCs w:val="36"/>
        </w:rPr>
        <w:t>Two teams competed at a time to guess which responses were most answered to a survey question. The photo above shows two teams of five including Terry Pacheco, Zelda Gebhard, Debbie De</w:t>
      </w:r>
      <w:r w:rsidR="00A1635D">
        <w:rPr>
          <w:rFonts w:ascii="Arial" w:hAnsi="Arial" w:cs="Arial"/>
          <w:sz w:val="36"/>
          <w:szCs w:val="36"/>
        </w:rPr>
        <w:t>a</w:t>
      </w:r>
      <w:r w:rsidR="007D6A64" w:rsidRPr="00460D8F">
        <w:rPr>
          <w:rFonts w:ascii="Arial" w:hAnsi="Arial" w:cs="Arial"/>
          <w:sz w:val="36"/>
          <w:szCs w:val="36"/>
        </w:rPr>
        <w:t>therage and others along with Mrs. Roper. (Photo by Samantha Hubbard)</w:t>
      </w:r>
    </w:p>
    <w:p w14:paraId="1AF012E5" w14:textId="62E3B3D9" w:rsidR="004E7DDF" w:rsidRPr="00460D8F" w:rsidRDefault="007D6A64" w:rsidP="00460D8F">
      <w:pPr>
        <w:spacing w:line="276" w:lineRule="auto"/>
        <w:rPr>
          <w:rFonts w:ascii="Arial" w:hAnsi="Arial" w:cs="Arial"/>
          <w:sz w:val="36"/>
          <w:szCs w:val="36"/>
        </w:rPr>
      </w:pPr>
      <w:r w:rsidRPr="00460D8F">
        <w:rPr>
          <w:rFonts w:ascii="Arial" w:hAnsi="Arial" w:cs="Arial"/>
          <w:noProof/>
          <w:sz w:val="36"/>
          <w:szCs w:val="36"/>
          <w14:ligatures w14:val="standardContextual"/>
        </w:rPr>
        <w:lastRenderedPageBreak/>
        <w:drawing>
          <wp:anchor distT="0" distB="0" distL="114300" distR="114300" simplePos="0" relativeHeight="251675648" behindDoc="1" locked="0" layoutInCell="1" allowOverlap="1" wp14:anchorId="6395DBB2" wp14:editId="5941A772">
            <wp:simplePos x="0" y="0"/>
            <wp:positionH relativeFrom="column">
              <wp:posOffset>0</wp:posOffset>
            </wp:positionH>
            <wp:positionV relativeFrom="paragraph">
              <wp:posOffset>4607</wp:posOffset>
            </wp:positionV>
            <wp:extent cx="3147237" cy="3970767"/>
            <wp:effectExtent l="0" t="0" r="0" b="0"/>
            <wp:wrapTight wrapText="bothSides">
              <wp:wrapPolygon edited="0">
                <wp:start x="0" y="0"/>
                <wp:lineTo x="0" y="21451"/>
                <wp:lineTo x="21443" y="21451"/>
                <wp:lineTo x="21443" y="0"/>
                <wp:lineTo x="0" y="0"/>
              </wp:wrapPolygon>
            </wp:wrapTight>
            <wp:docPr id="804235938" name="Picture 19" descr="CCLVI’s 45th Birthday Dance was a huge success. Benjamin Wright, his wife McKinnley Hayes-Wright, and their daughter Hadassah came out in their bell bottoms and dancin’ shoes. (Photo by Samantha Hub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35938" name="Picture 19" descr="CCLVI’s 45th Birthday Dance was a huge success. Benjamin Wright, his wife McKinnley Hayes-Wright, and their daughter Hadassah came out in their bell bottoms and dancin’ shoes. (Photo by Samantha Hubbard)"/>
                    <pic:cNvPicPr/>
                  </pic:nvPicPr>
                  <pic:blipFill rotWithShape="1">
                    <a:blip r:embed="rId11" cstate="print">
                      <a:extLst>
                        <a:ext uri="{28A0092B-C50C-407E-A947-70E740481C1C}">
                          <a14:useLocalDpi xmlns:a14="http://schemas.microsoft.com/office/drawing/2010/main" val="0"/>
                        </a:ext>
                      </a:extLst>
                    </a:blip>
                    <a:srcRect t="29920" r="25939"/>
                    <a:stretch/>
                  </pic:blipFill>
                  <pic:spPr bwMode="auto">
                    <a:xfrm>
                      <a:off x="0" y="0"/>
                      <a:ext cx="3147237" cy="3970767"/>
                    </a:xfrm>
                    <a:prstGeom prst="rect">
                      <a:avLst/>
                    </a:prstGeom>
                    <a:ln>
                      <a:noFill/>
                    </a:ln>
                    <a:extLst>
                      <a:ext uri="{53640926-AAD7-44D8-BBD7-CCE9431645EC}">
                        <a14:shadowObscured xmlns:a14="http://schemas.microsoft.com/office/drawing/2010/main"/>
                      </a:ext>
                    </a:extLst>
                  </pic:spPr>
                </pic:pic>
              </a:graphicData>
            </a:graphic>
          </wp:anchor>
        </w:drawing>
      </w:r>
      <w:r w:rsidR="004E7DDF" w:rsidRPr="00460D8F">
        <w:rPr>
          <w:rFonts w:ascii="Arial" w:hAnsi="Arial" w:cs="Arial"/>
          <w:sz w:val="36"/>
          <w:szCs w:val="36"/>
        </w:rPr>
        <w:t xml:space="preserve">CCLVI’s </w:t>
      </w:r>
      <w:r w:rsidRPr="00460D8F">
        <w:rPr>
          <w:rFonts w:ascii="Arial" w:hAnsi="Arial" w:cs="Arial"/>
          <w:sz w:val="36"/>
          <w:szCs w:val="36"/>
        </w:rPr>
        <w:t>45</w:t>
      </w:r>
      <w:r w:rsidRPr="00460D8F">
        <w:rPr>
          <w:rFonts w:ascii="Arial" w:hAnsi="Arial" w:cs="Arial"/>
          <w:sz w:val="36"/>
          <w:szCs w:val="36"/>
          <w:vertAlign w:val="superscript"/>
        </w:rPr>
        <w:t>th</w:t>
      </w:r>
      <w:r w:rsidRPr="00460D8F">
        <w:rPr>
          <w:rFonts w:ascii="Arial" w:hAnsi="Arial" w:cs="Arial"/>
          <w:sz w:val="36"/>
          <w:szCs w:val="36"/>
        </w:rPr>
        <w:t xml:space="preserve"> Birthday </w:t>
      </w:r>
      <w:r w:rsidR="004E7DDF" w:rsidRPr="00460D8F">
        <w:rPr>
          <w:rFonts w:ascii="Arial" w:hAnsi="Arial" w:cs="Arial"/>
          <w:sz w:val="36"/>
          <w:szCs w:val="36"/>
        </w:rPr>
        <w:t xml:space="preserve">Dance was a huge success. </w:t>
      </w:r>
      <w:r w:rsidRPr="00460D8F">
        <w:rPr>
          <w:rFonts w:ascii="Arial" w:hAnsi="Arial" w:cs="Arial"/>
          <w:sz w:val="36"/>
          <w:szCs w:val="36"/>
        </w:rPr>
        <w:t>Benjamin</w:t>
      </w:r>
      <w:r w:rsidR="00644518">
        <w:rPr>
          <w:rFonts w:ascii="Arial" w:hAnsi="Arial" w:cs="Arial"/>
          <w:sz w:val="36"/>
          <w:szCs w:val="36"/>
        </w:rPr>
        <w:t xml:space="preserve"> Wright, his wife McKinnley Hayes-Wright, and their daughter </w:t>
      </w:r>
      <w:r w:rsidR="00B04D26" w:rsidRPr="00460D8F">
        <w:rPr>
          <w:rFonts w:ascii="Arial" w:hAnsi="Arial" w:cs="Arial"/>
          <w:sz w:val="36"/>
          <w:szCs w:val="36"/>
        </w:rPr>
        <w:t>Hadassah came out in their bell bottoms and dancin’ shoes.</w:t>
      </w:r>
      <w:r w:rsidR="004E7DDF" w:rsidRPr="00460D8F">
        <w:rPr>
          <w:rFonts w:ascii="Arial" w:hAnsi="Arial" w:cs="Arial"/>
          <w:sz w:val="36"/>
          <w:szCs w:val="36"/>
        </w:rPr>
        <w:t xml:space="preserve"> </w:t>
      </w:r>
      <w:r w:rsidR="00B04D26" w:rsidRPr="00460D8F">
        <w:rPr>
          <w:rFonts w:ascii="Arial" w:hAnsi="Arial" w:cs="Arial"/>
          <w:sz w:val="36"/>
          <w:szCs w:val="36"/>
        </w:rPr>
        <w:t>(Photo by Samantha Hubbard)</w:t>
      </w:r>
    </w:p>
    <w:p w14:paraId="5820DE97" w14:textId="77777777" w:rsidR="007D6A64" w:rsidRPr="00460D8F" w:rsidRDefault="007D6A64" w:rsidP="00460D8F">
      <w:pPr>
        <w:spacing w:line="276" w:lineRule="auto"/>
        <w:rPr>
          <w:rFonts w:ascii="Arial" w:hAnsi="Arial" w:cs="Arial"/>
          <w:sz w:val="36"/>
          <w:szCs w:val="36"/>
        </w:rPr>
      </w:pPr>
    </w:p>
    <w:p w14:paraId="32A35768" w14:textId="77777777" w:rsidR="00B04D26" w:rsidRPr="00460D8F" w:rsidRDefault="00B04D26" w:rsidP="00460D8F">
      <w:pPr>
        <w:spacing w:line="276" w:lineRule="auto"/>
        <w:rPr>
          <w:rFonts w:ascii="Arial" w:hAnsi="Arial" w:cs="Arial"/>
          <w:sz w:val="36"/>
          <w:szCs w:val="36"/>
        </w:rPr>
      </w:pPr>
    </w:p>
    <w:p w14:paraId="0CECFA7F" w14:textId="77777777" w:rsidR="00B04D26" w:rsidRPr="00460D8F" w:rsidRDefault="00B04D26" w:rsidP="00460D8F">
      <w:pPr>
        <w:spacing w:line="276" w:lineRule="auto"/>
        <w:rPr>
          <w:rFonts w:ascii="Arial" w:hAnsi="Arial" w:cs="Arial"/>
          <w:sz w:val="36"/>
          <w:szCs w:val="36"/>
        </w:rPr>
      </w:pPr>
    </w:p>
    <w:p w14:paraId="4DD89D25" w14:textId="77EB60CA" w:rsidR="00B04D26" w:rsidRPr="00460D8F" w:rsidRDefault="00B04D26" w:rsidP="00460D8F">
      <w:pPr>
        <w:spacing w:line="276" w:lineRule="auto"/>
        <w:rPr>
          <w:rFonts w:ascii="Arial" w:hAnsi="Arial" w:cs="Arial"/>
          <w:sz w:val="36"/>
          <w:szCs w:val="36"/>
        </w:rPr>
      </w:pPr>
    </w:p>
    <w:p w14:paraId="0D86BF36" w14:textId="77777777" w:rsidR="00460D8F" w:rsidRDefault="00460D8F" w:rsidP="00460D8F">
      <w:pPr>
        <w:spacing w:line="276" w:lineRule="auto"/>
        <w:rPr>
          <w:rFonts w:ascii="Arial" w:hAnsi="Arial" w:cs="Arial"/>
          <w:sz w:val="36"/>
          <w:szCs w:val="36"/>
        </w:rPr>
      </w:pPr>
    </w:p>
    <w:p w14:paraId="49C00F17" w14:textId="6D2DB507" w:rsidR="00B04D26" w:rsidRPr="00460D8F" w:rsidRDefault="00460D8F" w:rsidP="00460D8F">
      <w:pPr>
        <w:spacing w:line="276" w:lineRule="auto"/>
        <w:rPr>
          <w:rFonts w:ascii="Arial" w:hAnsi="Arial" w:cs="Arial"/>
          <w:sz w:val="36"/>
          <w:szCs w:val="36"/>
        </w:rPr>
      </w:pPr>
      <w:r w:rsidRPr="00460D8F">
        <w:rPr>
          <w:rFonts w:ascii="Arial" w:hAnsi="Arial" w:cs="Arial"/>
          <w:noProof/>
          <w:sz w:val="36"/>
          <w:szCs w:val="36"/>
          <w14:ligatures w14:val="standardContextual"/>
        </w:rPr>
        <w:drawing>
          <wp:anchor distT="0" distB="0" distL="114300" distR="114300" simplePos="0" relativeHeight="251676672" behindDoc="1" locked="0" layoutInCell="1" allowOverlap="1" wp14:anchorId="0432E2E5" wp14:editId="2B26D801">
            <wp:simplePos x="0" y="0"/>
            <wp:positionH relativeFrom="margin">
              <wp:align>left</wp:align>
            </wp:positionH>
            <wp:positionV relativeFrom="paragraph">
              <wp:posOffset>108817</wp:posOffset>
            </wp:positionV>
            <wp:extent cx="3575050" cy="3552825"/>
            <wp:effectExtent l="0" t="0" r="6350" b="9525"/>
            <wp:wrapTight wrapText="bothSides">
              <wp:wrapPolygon edited="0">
                <wp:start x="0" y="0"/>
                <wp:lineTo x="0" y="21542"/>
                <wp:lineTo x="21523" y="21542"/>
                <wp:lineTo x="21523" y="0"/>
                <wp:lineTo x="0" y="0"/>
              </wp:wrapPolygon>
            </wp:wrapTight>
            <wp:docPr id="483211542" name="Picture 20" descr="Members and non-members alike joined CCLVI to celebrate at the 45 Years of CCLVI Dance. Many took to the dance floor to channel their inner John Travolta and dance the night away. (Photo by Samantha Hub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11542" name="Picture 20" descr="Members and non-members alike joined CCLVI to celebrate at the 45 Years of CCLVI Dance. Many took to the dance floor to channel their inner John Travolta and dance the night away. (Photo by Samantha Hubbard)"/>
                    <pic:cNvPicPr/>
                  </pic:nvPicPr>
                  <pic:blipFill rotWithShape="1">
                    <a:blip r:embed="rId12" cstate="print">
                      <a:extLst>
                        <a:ext uri="{28A0092B-C50C-407E-A947-70E740481C1C}">
                          <a14:useLocalDpi xmlns:a14="http://schemas.microsoft.com/office/drawing/2010/main" val="0"/>
                        </a:ext>
                      </a:extLst>
                    </a:blip>
                    <a:srcRect l="31309" t="40116" b="8681"/>
                    <a:stretch/>
                  </pic:blipFill>
                  <pic:spPr bwMode="auto">
                    <a:xfrm>
                      <a:off x="0" y="0"/>
                      <a:ext cx="3575050"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D26" w:rsidRPr="00460D8F">
        <w:rPr>
          <w:rFonts w:ascii="Arial" w:hAnsi="Arial" w:cs="Arial"/>
          <w:sz w:val="36"/>
          <w:szCs w:val="36"/>
        </w:rPr>
        <w:t xml:space="preserve">Members and non-members alike joined CCLVI to celebrate at the </w:t>
      </w:r>
      <w:r w:rsidR="007D6A64" w:rsidRPr="00460D8F">
        <w:rPr>
          <w:rFonts w:ascii="Arial" w:hAnsi="Arial" w:cs="Arial"/>
          <w:sz w:val="36"/>
          <w:szCs w:val="36"/>
        </w:rPr>
        <w:t xml:space="preserve">45 Years of CCLVI Dance. </w:t>
      </w:r>
      <w:r w:rsidR="00B04D26" w:rsidRPr="00460D8F">
        <w:rPr>
          <w:rFonts w:ascii="Arial" w:hAnsi="Arial" w:cs="Arial"/>
          <w:sz w:val="36"/>
          <w:szCs w:val="36"/>
        </w:rPr>
        <w:t>Many took to the dance floor to c</w:t>
      </w:r>
      <w:r w:rsidR="007D6A64" w:rsidRPr="00460D8F">
        <w:rPr>
          <w:rFonts w:ascii="Arial" w:hAnsi="Arial" w:cs="Arial"/>
          <w:sz w:val="36"/>
          <w:szCs w:val="36"/>
        </w:rPr>
        <w:t>hannel</w:t>
      </w:r>
      <w:r w:rsidR="00B04D26" w:rsidRPr="00460D8F">
        <w:rPr>
          <w:rFonts w:ascii="Arial" w:hAnsi="Arial" w:cs="Arial"/>
          <w:sz w:val="36"/>
          <w:szCs w:val="36"/>
        </w:rPr>
        <w:t xml:space="preserve"> their</w:t>
      </w:r>
      <w:r w:rsidR="007D6A64" w:rsidRPr="00460D8F">
        <w:rPr>
          <w:rFonts w:ascii="Arial" w:hAnsi="Arial" w:cs="Arial"/>
          <w:sz w:val="36"/>
          <w:szCs w:val="36"/>
        </w:rPr>
        <w:t xml:space="preserve"> inner John Travolta</w:t>
      </w:r>
      <w:r w:rsidR="00B04D26" w:rsidRPr="00460D8F">
        <w:rPr>
          <w:rFonts w:ascii="Arial" w:hAnsi="Arial" w:cs="Arial"/>
          <w:sz w:val="36"/>
          <w:szCs w:val="36"/>
        </w:rPr>
        <w:t xml:space="preserve"> and dance the night away. </w:t>
      </w:r>
      <w:r w:rsidR="004E7DDF" w:rsidRPr="00460D8F">
        <w:rPr>
          <w:rFonts w:ascii="Arial" w:hAnsi="Arial" w:cs="Arial"/>
          <w:sz w:val="36"/>
          <w:szCs w:val="36"/>
        </w:rPr>
        <w:t xml:space="preserve">(Photo by </w:t>
      </w:r>
      <w:r w:rsidR="00B04D26" w:rsidRPr="00460D8F">
        <w:rPr>
          <w:rFonts w:ascii="Arial" w:hAnsi="Arial" w:cs="Arial"/>
          <w:sz w:val="36"/>
          <w:szCs w:val="36"/>
        </w:rPr>
        <w:t>Samantha Hubbard</w:t>
      </w:r>
      <w:r w:rsidR="004E7DDF" w:rsidRPr="00460D8F">
        <w:rPr>
          <w:rFonts w:ascii="Arial" w:hAnsi="Arial" w:cs="Arial"/>
          <w:sz w:val="36"/>
          <w:szCs w:val="36"/>
        </w:rPr>
        <w:t>)</w:t>
      </w:r>
    </w:p>
    <w:p w14:paraId="745C8F02" w14:textId="77777777" w:rsidR="00B04D26" w:rsidRPr="00460D8F" w:rsidRDefault="00B04D26" w:rsidP="00460D8F">
      <w:pPr>
        <w:spacing w:line="276" w:lineRule="auto"/>
        <w:rPr>
          <w:rFonts w:ascii="Arial" w:hAnsi="Arial" w:cs="Arial"/>
          <w:sz w:val="36"/>
          <w:szCs w:val="36"/>
        </w:rPr>
      </w:pPr>
      <w:r w:rsidRPr="00460D8F">
        <w:rPr>
          <w:rFonts w:ascii="Arial" w:hAnsi="Arial" w:cs="Arial"/>
          <w:sz w:val="36"/>
          <w:szCs w:val="36"/>
        </w:rPr>
        <w:br w:type="page"/>
      </w:r>
    </w:p>
    <w:p w14:paraId="44D6FC6A" w14:textId="3F43F1BD" w:rsidR="0095552A" w:rsidRPr="00460D8F" w:rsidRDefault="0089544A" w:rsidP="00460D8F">
      <w:pPr>
        <w:spacing w:line="276" w:lineRule="auto"/>
        <w:rPr>
          <w:rFonts w:ascii="Arial" w:hAnsi="Arial" w:cs="Arial"/>
          <w:color w:val="000000" w:themeColor="text1"/>
          <w:sz w:val="36"/>
          <w:szCs w:val="36"/>
        </w:rPr>
      </w:pPr>
      <w:r w:rsidRPr="00460D8F">
        <w:rPr>
          <w:rFonts w:ascii="Arial" w:eastAsiaTheme="majorEastAsia" w:hAnsi="Arial" w:cs="Arial"/>
          <w:noProof/>
          <w:color w:val="000000" w:themeColor="text1"/>
          <w:sz w:val="36"/>
          <w:szCs w:val="36"/>
        </w:rPr>
        <w:lastRenderedPageBreak/>
        <mc:AlternateContent>
          <mc:Choice Requires="wps">
            <w:drawing>
              <wp:inline distT="0" distB="0" distL="0" distR="0" wp14:anchorId="47280E40" wp14:editId="5F97D86F">
                <wp:extent cx="5943600" cy="635"/>
                <wp:effectExtent l="0" t="19050" r="38100" b="56515"/>
                <wp:docPr id="18227127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12AA006"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05D1BB31" w14:textId="0514C258" w:rsidR="00E86127" w:rsidRPr="00460D8F" w:rsidRDefault="00E5684D" w:rsidP="00460D8F">
      <w:pPr>
        <w:pStyle w:val="Heading1"/>
        <w:spacing w:before="0" w:line="276" w:lineRule="auto"/>
        <w:rPr>
          <w:rFonts w:ascii="Arial" w:hAnsi="Arial" w:cs="Arial"/>
          <w:b/>
          <w:bCs/>
          <w:color w:val="000000" w:themeColor="text1"/>
          <w:sz w:val="44"/>
          <w:szCs w:val="44"/>
        </w:rPr>
      </w:pPr>
      <w:bookmarkStart w:id="3" w:name="_Toc176684564"/>
      <w:r w:rsidRPr="00460D8F">
        <w:rPr>
          <w:rFonts w:ascii="Arial" w:hAnsi="Arial" w:cs="Arial"/>
          <w:b/>
          <w:bCs/>
          <w:color w:val="000000" w:themeColor="text1"/>
          <w:sz w:val="44"/>
          <w:szCs w:val="44"/>
        </w:rPr>
        <w:t>2024 CCLVI Awards</w:t>
      </w:r>
      <w:bookmarkEnd w:id="3"/>
    </w:p>
    <w:p w14:paraId="395FBF39" w14:textId="05B8437A" w:rsidR="006D093B" w:rsidRPr="00460D8F" w:rsidRDefault="00E86127" w:rsidP="00460D8F">
      <w:pPr>
        <w:spacing w:line="276" w:lineRule="auto"/>
        <w:rPr>
          <w:rFonts w:ascii="Arial" w:hAnsi="Arial" w:cs="Arial"/>
          <w:sz w:val="36"/>
          <w:szCs w:val="36"/>
        </w:rPr>
      </w:pPr>
      <w:r w:rsidRPr="00460D8F">
        <w:rPr>
          <w:rFonts w:ascii="Arial" w:hAnsi="Arial" w:cs="Arial"/>
          <w:sz w:val="36"/>
          <w:szCs w:val="36"/>
        </w:rPr>
        <w:t>b</w:t>
      </w:r>
      <w:r w:rsidR="006D093B" w:rsidRPr="00460D8F">
        <w:rPr>
          <w:rFonts w:ascii="Arial" w:hAnsi="Arial" w:cs="Arial"/>
          <w:sz w:val="36"/>
          <w:szCs w:val="36"/>
        </w:rPr>
        <w:t xml:space="preserve">y </w:t>
      </w:r>
      <w:r w:rsidR="00E5684D" w:rsidRPr="00460D8F">
        <w:rPr>
          <w:rFonts w:ascii="Arial" w:hAnsi="Arial" w:cs="Arial"/>
          <w:sz w:val="36"/>
          <w:szCs w:val="36"/>
        </w:rPr>
        <w:t>Zelda Gebhard, Awards Committee Chair</w:t>
      </w:r>
    </w:p>
    <w:p w14:paraId="2937CEF7" w14:textId="77777777" w:rsidR="006D093B" w:rsidRPr="00460D8F" w:rsidRDefault="006D093B" w:rsidP="00460D8F">
      <w:pPr>
        <w:spacing w:line="276" w:lineRule="auto"/>
        <w:rPr>
          <w:rFonts w:ascii="Arial" w:hAnsi="Arial" w:cs="Arial"/>
          <w:sz w:val="36"/>
          <w:szCs w:val="36"/>
        </w:rPr>
      </w:pPr>
    </w:p>
    <w:p w14:paraId="2EEDFFDF"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 xml:space="preserve">Our membership organization is totally dependent on individuals sharing their time, skills, and talents. Therefore, it was decided to recognize extraordinary contributions by establishing two awards in 2021. </w:t>
      </w:r>
    </w:p>
    <w:p w14:paraId="7B7DD604" w14:textId="77777777" w:rsidR="00E5684D" w:rsidRPr="00460D8F" w:rsidRDefault="00E5684D" w:rsidP="00460D8F">
      <w:pPr>
        <w:spacing w:line="276" w:lineRule="auto"/>
        <w:rPr>
          <w:rFonts w:ascii="Arial" w:hAnsi="Arial" w:cs="Arial"/>
          <w:sz w:val="36"/>
          <w:szCs w:val="36"/>
        </w:rPr>
      </w:pPr>
    </w:p>
    <w:p w14:paraId="258846A6"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 xml:space="preserve">The Friend of CCLVI was created to acknowledge nonmember individuals, companies or businesses who have been supportive of our members, organization, or programs. </w:t>
      </w:r>
    </w:p>
    <w:p w14:paraId="780B170F" w14:textId="77777777" w:rsidR="00E5684D" w:rsidRPr="00460D8F" w:rsidRDefault="00E5684D" w:rsidP="00460D8F">
      <w:pPr>
        <w:spacing w:line="276" w:lineRule="auto"/>
        <w:rPr>
          <w:rFonts w:ascii="Arial" w:hAnsi="Arial" w:cs="Arial"/>
          <w:sz w:val="36"/>
          <w:szCs w:val="36"/>
        </w:rPr>
      </w:pPr>
    </w:p>
    <w:p w14:paraId="5C808299" w14:textId="7D305CC4"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 xml:space="preserve">The second award, the Bernice Kandarian Service Award was created to acknowledge a member’s long-term dedication, commitment, and contributions to the Council of Citizens with Low Vision International. </w:t>
      </w:r>
    </w:p>
    <w:p w14:paraId="35D18532" w14:textId="11A3389D" w:rsidR="00E5684D" w:rsidRPr="00460D8F" w:rsidRDefault="00E5684D" w:rsidP="00460D8F">
      <w:pPr>
        <w:spacing w:line="276" w:lineRule="auto"/>
        <w:rPr>
          <w:rFonts w:ascii="Arial" w:hAnsi="Arial" w:cs="Arial"/>
          <w:sz w:val="36"/>
          <w:szCs w:val="36"/>
        </w:rPr>
      </w:pPr>
    </w:p>
    <w:p w14:paraId="491F1401" w14:textId="7DA00D40" w:rsidR="00E5684D" w:rsidRPr="00460D8F" w:rsidRDefault="000F525C" w:rsidP="00460D8F">
      <w:pPr>
        <w:spacing w:line="276" w:lineRule="auto"/>
        <w:rPr>
          <w:rFonts w:ascii="Arial" w:hAnsi="Arial" w:cs="Arial"/>
          <w:sz w:val="36"/>
          <w:szCs w:val="36"/>
        </w:rPr>
      </w:pPr>
      <w:r w:rsidRPr="00460D8F">
        <w:rPr>
          <w:rFonts w:ascii="Arial" w:hAnsi="Arial" w:cs="Arial"/>
          <w:sz w:val="36"/>
          <w:szCs w:val="36"/>
        </w:rPr>
        <w:t xml:space="preserve">The winner of the </w:t>
      </w:r>
      <w:r w:rsidR="00E5684D" w:rsidRPr="00460D8F">
        <w:rPr>
          <w:rFonts w:ascii="Arial" w:hAnsi="Arial" w:cs="Arial"/>
          <w:sz w:val="36"/>
          <w:szCs w:val="36"/>
        </w:rPr>
        <w:t>2024 Bernice Kandarian Service Award is Terry Pacheco</w:t>
      </w:r>
      <w:r w:rsidRPr="00460D8F">
        <w:rPr>
          <w:rFonts w:ascii="Arial" w:hAnsi="Arial" w:cs="Arial"/>
          <w:sz w:val="36"/>
          <w:szCs w:val="36"/>
        </w:rPr>
        <w:t>.</w:t>
      </w:r>
    </w:p>
    <w:p w14:paraId="484F3DD5" w14:textId="3AC4353E" w:rsidR="00E5684D" w:rsidRPr="00460D8F" w:rsidRDefault="00E5684D" w:rsidP="00460D8F">
      <w:pPr>
        <w:spacing w:line="276" w:lineRule="auto"/>
        <w:rPr>
          <w:rFonts w:ascii="Arial" w:hAnsi="Arial" w:cs="Arial"/>
          <w:sz w:val="36"/>
          <w:szCs w:val="36"/>
        </w:rPr>
      </w:pPr>
    </w:p>
    <w:p w14:paraId="5D5694D2" w14:textId="6B113DEF" w:rsidR="00460D8F" w:rsidRPr="00460D8F" w:rsidRDefault="00277847" w:rsidP="00460D8F">
      <w:pPr>
        <w:spacing w:line="276" w:lineRule="auto"/>
        <w:rPr>
          <w:rFonts w:ascii="Arial" w:hAnsi="Arial" w:cs="Arial"/>
          <w:b/>
          <w:bCs/>
          <w:sz w:val="40"/>
          <w:szCs w:val="40"/>
        </w:rPr>
      </w:pPr>
      <w:r w:rsidRPr="00460D8F">
        <w:rPr>
          <w:rFonts w:ascii="Arial" w:hAnsi="Arial" w:cs="Arial"/>
          <w:b/>
          <w:bCs/>
          <w:noProof/>
          <w:sz w:val="40"/>
          <w:szCs w:val="40"/>
          <w14:ligatures w14:val="standardContextual"/>
        </w:rPr>
        <w:lastRenderedPageBreak/>
        <w:drawing>
          <wp:anchor distT="0" distB="0" distL="114300" distR="114300" simplePos="0" relativeHeight="251674624" behindDoc="1" locked="0" layoutInCell="1" allowOverlap="1" wp14:anchorId="3F53E68A" wp14:editId="3693764A">
            <wp:simplePos x="0" y="0"/>
            <wp:positionH relativeFrom="margin">
              <wp:posOffset>-39073</wp:posOffset>
            </wp:positionH>
            <wp:positionV relativeFrom="paragraph">
              <wp:posOffset>86</wp:posOffset>
            </wp:positionV>
            <wp:extent cx="2975456" cy="3523444"/>
            <wp:effectExtent l="0" t="0" r="0" b="1270"/>
            <wp:wrapTight wrapText="bothSides">
              <wp:wrapPolygon edited="0">
                <wp:start x="0" y="0"/>
                <wp:lineTo x="0" y="21491"/>
                <wp:lineTo x="21439" y="21491"/>
                <wp:lineTo x="21439" y="0"/>
                <wp:lineTo x="0" y="0"/>
              </wp:wrapPolygon>
            </wp:wrapTight>
            <wp:docPr id="1200605269" name="Picture 17" descr="Terry Pacheco accepts the Bernice Kandarian Award. She is seated, holding her plaque and speak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5269" name="Picture 17" descr="Terry Pacheco accepts the Bernice Kandarian Award. She is seated, holding her plaque and speaking into a microphone."/>
                    <pic:cNvPicPr/>
                  </pic:nvPicPr>
                  <pic:blipFill rotWithShape="1">
                    <a:blip r:embed="rId13" cstate="print">
                      <a:extLst>
                        <a:ext uri="{28A0092B-C50C-407E-A947-70E740481C1C}">
                          <a14:useLocalDpi xmlns:a14="http://schemas.microsoft.com/office/drawing/2010/main" val="0"/>
                        </a:ext>
                      </a:extLst>
                    </a:blip>
                    <a:srcRect l="36855" t="24380" r="24313" b="41002"/>
                    <a:stretch/>
                  </pic:blipFill>
                  <pic:spPr bwMode="auto">
                    <a:xfrm>
                      <a:off x="0" y="0"/>
                      <a:ext cx="2976458" cy="3524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D8F" w:rsidRPr="00460D8F">
        <w:rPr>
          <w:rFonts w:ascii="Arial" w:hAnsi="Arial" w:cs="Arial"/>
          <w:b/>
          <w:bCs/>
          <w:sz w:val="40"/>
          <w:szCs w:val="40"/>
        </w:rPr>
        <w:t>Terry Pacheco</w:t>
      </w:r>
    </w:p>
    <w:p w14:paraId="42429D03" w14:textId="0516F8E1" w:rsidR="00277847" w:rsidRPr="00460D8F" w:rsidRDefault="00E5684D" w:rsidP="00460D8F">
      <w:pPr>
        <w:spacing w:line="276" w:lineRule="auto"/>
        <w:rPr>
          <w:rFonts w:ascii="Arial" w:hAnsi="Arial" w:cs="Arial"/>
          <w:sz w:val="36"/>
          <w:szCs w:val="36"/>
        </w:rPr>
      </w:pPr>
      <w:r w:rsidRPr="00460D8F">
        <w:rPr>
          <w:rFonts w:ascii="Arial" w:hAnsi="Arial" w:cs="Arial"/>
          <w:sz w:val="36"/>
          <w:szCs w:val="36"/>
        </w:rPr>
        <w:t>Terry became a member in 1979. She founded the 1</w:t>
      </w:r>
      <w:r w:rsidR="000F525C" w:rsidRPr="00460D8F">
        <w:rPr>
          <w:rFonts w:ascii="Arial" w:hAnsi="Arial" w:cs="Arial"/>
          <w:sz w:val="36"/>
          <w:szCs w:val="36"/>
        </w:rPr>
        <w:t>st</w:t>
      </w:r>
      <w:r w:rsidRPr="00460D8F">
        <w:rPr>
          <w:rFonts w:ascii="Arial" w:hAnsi="Arial" w:cs="Arial"/>
          <w:sz w:val="36"/>
          <w:szCs w:val="36"/>
        </w:rPr>
        <w:t xml:space="preserve"> Boston chapter in 1980. She is the current CCLVI 2</w:t>
      </w:r>
      <w:r w:rsidR="000F525C" w:rsidRPr="00460D8F">
        <w:rPr>
          <w:rFonts w:ascii="Arial" w:hAnsi="Arial" w:cs="Arial"/>
          <w:sz w:val="36"/>
          <w:szCs w:val="36"/>
        </w:rPr>
        <w:t>nd</w:t>
      </w:r>
      <w:r w:rsidRPr="00460D8F">
        <w:rPr>
          <w:rFonts w:ascii="Arial" w:hAnsi="Arial" w:cs="Arial"/>
          <w:sz w:val="36"/>
          <w:szCs w:val="36"/>
        </w:rPr>
        <w:t xml:space="preserve"> Vice President and Communications Committee co-chair.</w:t>
      </w:r>
      <w:r w:rsidR="000F525C" w:rsidRPr="00460D8F">
        <w:rPr>
          <w:rFonts w:ascii="Arial" w:hAnsi="Arial" w:cs="Arial"/>
          <w:sz w:val="36"/>
          <w:szCs w:val="36"/>
        </w:rPr>
        <w:t xml:space="preserve"> </w:t>
      </w:r>
      <w:r w:rsidRPr="00460D8F">
        <w:rPr>
          <w:rFonts w:ascii="Arial" w:hAnsi="Arial" w:cs="Arial"/>
          <w:sz w:val="36"/>
          <w:szCs w:val="36"/>
        </w:rPr>
        <w:t>She continues to serve us tirelessly as the Coordinator of CCLVI Zoom Programming. She is also active on the following CCLVI Committees: Finance, Fundraising</w:t>
      </w:r>
      <w:r w:rsidR="00277847" w:rsidRPr="00460D8F">
        <w:rPr>
          <w:rFonts w:ascii="Arial" w:hAnsi="Arial" w:cs="Arial"/>
          <w:sz w:val="36"/>
          <w:szCs w:val="36"/>
        </w:rPr>
        <w:t>, Resolutions,</w:t>
      </w:r>
      <w:r w:rsidRPr="00460D8F">
        <w:rPr>
          <w:rFonts w:ascii="Arial" w:hAnsi="Arial" w:cs="Arial"/>
          <w:sz w:val="36"/>
          <w:szCs w:val="36"/>
        </w:rPr>
        <w:t xml:space="preserve"> and </w:t>
      </w:r>
      <w:r w:rsidR="00277847" w:rsidRPr="00460D8F">
        <w:rPr>
          <w:rFonts w:ascii="Arial" w:hAnsi="Arial" w:cs="Arial"/>
          <w:sz w:val="36"/>
          <w:szCs w:val="36"/>
        </w:rPr>
        <w:t>C</w:t>
      </w:r>
      <w:r w:rsidRPr="00460D8F">
        <w:rPr>
          <w:rFonts w:ascii="Arial" w:hAnsi="Arial" w:cs="Arial"/>
          <w:sz w:val="36"/>
          <w:szCs w:val="36"/>
        </w:rPr>
        <w:t>onstitution &amp; Bylaws. On top of all she does for CCLVI, we thank Terry for representing the low vision perspective as a director on the ACB Board. Terry, we thank you for your dedicated long-term service. We sincerely appreciate all you do.</w:t>
      </w:r>
      <w:r w:rsidR="00B04D26" w:rsidRPr="00460D8F">
        <w:rPr>
          <w:rFonts w:ascii="Arial" w:hAnsi="Arial" w:cs="Arial"/>
          <w:sz w:val="36"/>
          <w:szCs w:val="36"/>
        </w:rPr>
        <w:t xml:space="preserve"> </w:t>
      </w:r>
      <w:r w:rsidR="00277847" w:rsidRPr="00460D8F">
        <w:rPr>
          <w:rFonts w:ascii="Arial" w:hAnsi="Arial" w:cs="Arial"/>
          <w:sz w:val="36"/>
          <w:szCs w:val="36"/>
        </w:rPr>
        <w:t>(Photo by Melanie Sinohui)</w:t>
      </w:r>
    </w:p>
    <w:p w14:paraId="72FE12BA" w14:textId="453FB014" w:rsidR="00B04D26" w:rsidRPr="00460D8F" w:rsidRDefault="00B04D26" w:rsidP="00460D8F">
      <w:pPr>
        <w:spacing w:line="276" w:lineRule="auto"/>
        <w:rPr>
          <w:rFonts w:ascii="Arial" w:hAnsi="Arial" w:cs="Arial"/>
          <w:sz w:val="36"/>
          <w:szCs w:val="36"/>
        </w:rPr>
      </w:pPr>
      <w:r w:rsidRPr="00460D8F">
        <w:rPr>
          <w:rFonts w:ascii="Arial" w:hAnsi="Arial" w:cs="Arial"/>
          <w:sz w:val="36"/>
          <w:szCs w:val="36"/>
        </w:rPr>
        <w:br w:type="page"/>
      </w:r>
    </w:p>
    <w:p w14:paraId="2FA07CCC" w14:textId="6EDCEC9E" w:rsidR="006D093B" w:rsidRPr="00460D8F" w:rsidRDefault="006D093B" w:rsidP="00460D8F">
      <w:pPr>
        <w:spacing w:line="276" w:lineRule="auto"/>
        <w:rPr>
          <w:rFonts w:ascii="Arial" w:hAnsi="Arial" w:cs="Arial"/>
          <w:color w:val="000000" w:themeColor="text1"/>
          <w:sz w:val="36"/>
          <w:szCs w:val="36"/>
        </w:rPr>
      </w:pPr>
      <w:r w:rsidRPr="00460D8F">
        <w:rPr>
          <w:rFonts w:ascii="Arial" w:eastAsiaTheme="majorEastAsia" w:hAnsi="Arial" w:cs="Arial"/>
          <w:noProof/>
          <w:color w:val="000000" w:themeColor="text1"/>
          <w:sz w:val="36"/>
          <w:szCs w:val="36"/>
        </w:rPr>
        <w:lastRenderedPageBreak/>
        <mc:AlternateContent>
          <mc:Choice Requires="wps">
            <w:drawing>
              <wp:inline distT="0" distB="0" distL="0" distR="0" wp14:anchorId="2E50D12C" wp14:editId="02968F12">
                <wp:extent cx="5943600" cy="635"/>
                <wp:effectExtent l="0" t="19050" r="38100" b="56515"/>
                <wp:docPr id="12911283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AA71922"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0C915C25" w14:textId="20927710" w:rsidR="00712DC7" w:rsidRPr="00460D8F" w:rsidRDefault="00E5684D" w:rsidP="00460D8F">
      <w:pPr>
        <w:pStyle w:val="Heading1"/>
        <w:spacing w:before="0" w:line="276" w:lineRule="auto"/>
        <w:rPr>
          <w:rFonts w:ascii="Arial" w:hAnsi="Arial" w:cs="Arial"/>
          <w:b/>
          <w:bCs/>
          <w:color w:val="000000" w:themeColor="text1"/>
          <w:sz w:val="44"/>
          <w:szCs w:val="44"/>
        </w:rPr>
      </w:pPr>
      <w:bookmarkStart w:id="4" w:name="_Toc176684565"/>
      <w:r w:rsidRPr="00460D8F">
        <w:rPr>
          <w:rFonts w:ascii="Arial" w:hAnsi="Arial" w:cs="Arial"/>
          <w:b/>
          <w:bCs/>
          <w:color w:val="000000" w:themeColor="text1"/>
          <w:sz w:val="44"/>
          <w:szCs w:val="44"/>
        </w:rPr>
        <w:t>Meet the 2024 Fred Scheigert Scholarship Winners</w:t>
      </w:r>
      <w:bookmarkEnd w:id="4"/>
    </w:p>
    <w:p w14:paraId="55D131D7" w14:textId="77777777" w:rsidR="00E5684D" w:rsidRPr="00460D8F" w:rsidRDefault="00E5684D" w:rsidP="00460D8F">
      <w:pPr>
        <w:spacing w:line="276" w:lineRule="auto"/>
        <w:rPr>
          <w:rFonts w:ascii="Arial" w:hAnsi="Arial" w:cs="Arial"/>
          <w:sz w:val="36"/>
          <w:szCs w:val="36"/>
        </w:rPr>
      </w:pPr>
    </w:p>
    <w:p w14:paraId="71BB3B36" w14:textId="42E551C4" w:rsidR="00E5684D" w:rsidRPr="00460D8F" w:rsidRDefault="00E5684D" w:rsidP="00460D8F">
      <w:pPr>
        <w:spacing w:line="276" w:lineRule="auto"/>
        <w:rPr>
          <w:rFonts w:ascii="Arial" w:hAnsi="Arial" w:cs="Arial"/>
          <w:b/>
          <w:bCs/>
          <w:color w:val="000000" w:themeColor="text1"/>
          <w:sz w:val="40"/>
          <w:szCs w:val="40"/>
        </w:rPr>
      </w:pPr>
      <w:r w:rsidRPr="00460D8F">
        <w:rPr>
          <w:rFonts w:ascii="Arial" w:hAnsi="Arial" w:cs="Arial"/>
          <w:b/>
          <w:bCs/>
          <w:color w:val="000000" w:themeColor="text1"/>
          <w:sz w:val="40"/>
          <w:szCs w:val="40"/>
        </w:rPr>
        <w:t>Aleen Hamlin: Freshman</w:t>
      </w:r>
      <w:r w:rsidR="00277847" w:rsidRPr="00460D8F">
        <w:rPr>
          <w:rFonts w:ascii="Arial" w:hAnsi="Arial" w:cs="Arial"/>
          <w:b/>
          <w:bCs/>
          <w:color w:val="000000" w:themeColor="text1"/>
          <w:sz w:val="40"/>
          <w:szCs w:val="40"/>
        </w:rPr>
        <w:t xml:space="preserve"> Winner</w:t>
      </w:r>
    </w:p>
    <w:p w14:paraId="36DB8B77" w14:textId="77777777" w:rsidR="00E5684D" w:rsidRPr="00460D8F" w:rsidRDefault="00E5684D"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Hello, my name is Aleena Hamlin. I was born in Boise, Idaho with the genetic condition called Oculocutaneous Albinism. Although it has created some obstacles in my life with my vision, I have learned to persevere through them.</w:t>
      </w:r>
      <w:r w:rsidRPr="00460D8F">
        <w:rPr>
          <w:rFonts w:ascii="Arial" w:hAnsi="Arial" w:cs="Arial"/>
          <w:color w:val="000000" w:themeColor="text1"/>
          <w:sz w:val="36"/>
          <w:szCs w:val="36"/>
        </w:rPr>
        <w:br/>
      </w:r>
      <w:r w:rsidRPr="00460D8F">
        <w:rPr>
          <w:rFonts w:ascii="Arial" w:hAnsi="Arial" w:cs="Arial"/>
          <w:color w:val="000000" w:themeColor="text1"/>
          <w:sz w:val="36"/>
          <w:szCs w:val="36"/>
        </w:rPr>
        <w:br/>
        <w:t>From the young age of five, I began singing in chorus and playing sports. I played softball, soccer, and, when I started at the South Carolina school for the Blind, I began playing goalball. In goalball, I've won a few awards, one of which being a sportsmanship award.</w:t>
      </w:r>
      <w:r w:rsidRPr="00460D8F">
        <w:rPr>
          <w:rFonts w:ascii="Arial" w:hAnsi="Arial" w:cs="Arial"/>
          <w:color w:val="000000" w:themeColor="text1"/>
          <w:sz w:val="36"/>
          <w:szCs w:val="36"/>
        </w:rPr>
        <w:br/>
      </w:r>
      <w:r w:rsidRPr="00460D8F">
        <w:rPr>
          <w:rFonts w:ascii="Arial" w:hAnsi="Arial" w:cs="Arial"/>
          <w:color w:val="000000" w:themeColor="text1"/>
          <w:sz w:val="36"/>
          <w:szCs w:val="36"/>
        </w:rPr>
        <w:br/>
        <w:t>At the school for the blind, I set a goal to graduate a year. I ended up accomplishing this goal while holding the highest grade point average in both the blind and deaf schools, achieving a 4.4 GPA. I also graduated as valedictorian.</w:t>
      </w:r>
      <w:r w:rsidRPr="00460D8F">
        <w:rPr>
          <w:rFonts w:ascii="Arial" w:hAnsi="Arial" w:cs="Arial"/>
          <w:color w:val="000000" w:themeColor="text1"/>
          <w:sz w:val="36"/>
          <w:szCs w:val="36"/>
        </w:rPr>
        <w:br/>
      </w:r>
      <w:r w:rsidRPr="00460D8F">
        <w:rPr>
          <w:rFonts w:ascii="Arial" w:hAnsi="Arial" w:cs="Arial"/>
          <w:color w:val="000000" w:themeColor="text1"/>
          <w:sz w:val="36"/>
          <w:szCs w:val="36"/>
        </w:rPr>
        <w:br/>
        <w:t>I have been accepted into the University of Alabama in Tuscaloosa, where I will be furthering my education by obtaining my Bachelors in Computer science.</w:t>
      </w:r>
    </w:p>
    <w:p w14:paraId="5571EA8F" w14:textId="760B6001" w:rsidR="00E5684D" w:rsidRPr="00460D8F" w:rsidRDefault="00E5684D" w:rsidP="00460D8F">
      <w:pPr>
        <w:spacing w:line="276" w:lineRule="auto"/>
        <w:rPr>
          <w:rFonts w:ascii="Arial" w:hAnsi="Arial" w:cs="Arial"/>
          <w:b/>
          <w:bCs/>
          <w:sz w:val="40"/>
          <w:szCs w:val="40"/>
        </w:rPr>
      </w:pPr>
      <w:r w:rsidRPr="00460D8F">
        <w:rPr>
          <w:rFonts w:ascii="Arial" w:hAnsi="Arial" w:cs="Arial"/>
          <w:b/>
          <w:bCs/>
          <w:sz w:val="40"/>
          <w:szCs w:val="40"/>
        </w:rPr>
        <w:lastRenderedPageBreak/>
        <w:t>Nicholas Gural: Freshman</w:t>
      </w:r>
      <w:r w:rsidR="00277847" w:rsidRPr="00460D8F">
        <w:rPr>
          <w:rFonts w:ascii="Arial" w:hAnsi="Arial" w:cs="Arial"/>
          <w:b/>
          <w:bCs/>
          <w:sz w:val="40"/>
          <w:szCs w:val="40"/>
        </w:rPr>
        <w:t xml:space="preserve"> Winner</w:t>
      </w:r>
    </w:p>
    <w:p w14:paraId="0E40478B" w14:textId="178EB1C1"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My name is Nicholas Gural and I am 18 year</w:t>
      </w:r>
      <w:r w:rsidR="00584E4D" w:rsidRPr="00460D8F">
        <w:rPr>
          <w:rFonts w:ascii="Arial" w:hAnsi="Arial" w:cs="Arial"/>
          <w:sz w:val="36"/>
          <w:szCs w:val="36"/>
        </w:rPr>
        <w:t>s</w:t>
      </w:r>
      <w:r w:rsidRPr="00460D8F">
        <w:rPr>
          <w:rFonts w:ascii="Arial" w:hAnsi="Arial" w:cs="Arial"/>
          <w:sz w:val="36"/>
          <w:szCs w:val="36"/>
        </w:rPr>
        <w:t xml:space="preserve"> old from Freehold, New Jersey. When I was 5 months old, I was diagnosed with coloboma, morning glory and nystagmus. As a toddler, I also had retina re-attachment surgery. Despite my diagnosis, I am able to see, but with very low vision. I am not able to see objects that are far away. Since I was born with my eye conditions, I have learned to adapt.</w:t>
      </w:r>
    </w:p>
    <w:p w14:paraId="53055FEF" w14:textId="77777777" w:rsidR="00E5684D" w:rsidRPr="00460D8F" w:rsidRDefault="00E5684D" w:rsidP="00460D8F">
      <w:pPr>
        <w:spacing w:line="276" w:lineRule="auto"/>
        <w:rPr>
          <w:rFonts w:ascii="Arial" w:hAnsi="Arial" w:cs="Arial"/>
          <w:sz w:val="36"/>
          <w:szCs w:val="36"/>
        </w:rPr>
      </w:pPr>
    </w:p>
    <w:p w14:paraId="103E35C2"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I recently graduated from high school with honors. I was in the Culinary Arts Program all four years of high school. As a freshman during Covid, learning how to use a knife at home while my teacher was on zoom was a bit challenging. I also wrestled for my high school and received my varsity letter this year. In my spare time, I enjoy fishing and hanging out with my friends.</w:t>
      </w:r>
    </w:p>
    <w:p w14:paraId="3DA11677" w14:textId="77777777" w:rsidR="00E5684D" w:rsidRPr="00460D8F" w:rsidRDefault="00E5684D" w:rsidP="00460D8F">
      <w:pPr>
        <w:spacing w:line="276" w:lineRule="auto"/>
        <w:rPr>
          <w:rFonts w:ascii="Arial" w:hAnsi="Arial" w:cs="Arial"/>
          <w:sz w:val="36"/>
          <w:szCs w:val="36"/>
        </w:rPr>
      </w:pPr>
    </w:p>
    <w:p w14:paraId="67E7958A"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Although there is no cure at this time for my eye conditions, I will not let it slow me down. It might take me a little longer to get things done but it will get accomplished. Technology does help out a lot. I would like to drive one day so hopefully that will happen as technology progresses. I don't live my life with having a disability and I do what other people my age are doing. In the fall, I will be attending Monmouth University in Long Branch, New Jersey and entering my next state in life as an adult.</w:t>
      </w:r>
    </w:p>
    <w:p w14:paraId="0D4DCE09" w14:textId="0DA89728" w:rsidR="00E5684D" w:rsidRPr="00460D8F" w:rsidRDefault="00E5684D" w:rsidP="00460D8F">
      <w:pPr>
        <w:spacing w:line="276" w:lineRule="auto"/>
        <w:rPr>
          <w:rFonts w:ascii="Arial" w:eastAsia="Arial" w:hAnsi="Arial" w:cs="Arial"/>
          <w:b/>
          <w:bCs/>
          <w:color w:val="000000" w:themeColor="text1"/>
          <w:sz w:val="40"/>
          <w:szCs w:val="40"/>
          <w:lang w:val="en"/>
        </w:rPr>
      </w:pPr>
      <w:r w:rsidRPr="00460D8F">
        <w:rPr>
          <w:rFonts w:ascii="Arial" w:hAnsi="Arial" w:cs="Arial"/>
          <w:b/>
          <w:bCs/>
          <w:color w:val="000000" w:themeColor="text1"/>
          <w:sz w:val="40"/>
          <w:szCs w:val="40"/>
        </w:rPr>
        <w:lastRenderedPageBreak/>
        <w:t>Chantale Zuzi: Undergraduate</w:t>
      </w:r>
      <w:r w:rsidR="00277847" w:rsidRPr="00460D8F">
        <w:rPr>
          <w:rFonts w:ascii="Arial" w:hAnsi="Arial" w:cs="Arial"/>
          <w:b/>
          <w:bCs/>
          <w:color w:val="000000" w:themeColor="text1"/>
          <w:sz w:val="40"/>
          <w:szCs w:val="40"/>
        </w:rPr>
        <w:t xml:space="preserve"> Winner</w:t>
      </w:r>
    </w:p>
    <w:p w14:paraId="7CE5EC8F" w14:textId="68B782FA" w:rsidR="00E5684D" w:rsidRPr="00460D8F" w:rsidRDefault="00E5684D" w:rsidP="00460D8F">
      <w:pPr>
        <w:kinsoku w:val="0"/>
        <w:overflowPunct w:val="0"/>
        <w:autoSpaceDE w:val="0"/>
        <w:autoSpaceDN w:val="0"/>
        <w:adjustRightInd w:val="0"/>
        <w:spacing w:line="276" w:lineRule="auto"/>
        <w:ind w:right="301"/>
        <w:rPr>
          <w:rFonts w:ascii="Arial" w:eastAsiaTheme="minorHAnsi" w:hAnsi="Arial" w:cs="Arial"/>
          <w:sz w:val="36"/>
          <w:szCs w:val="36"/>
        </w:rPr>
      </w:pPr>
      <w:r w:rsidRPr="00460D8F">
        <w:rPr>
          <w:rFonts w:ascii="Arial" w:eastAsiaTheme="minorHAnsi" w:hAnsi="Arial" w:cs="Arial"/>
          <w:sz w:val="36"/>
          <w:szCs w:val="36"/>
        </w:rPr>
        <w:t>Chantale is a senior at Wellesley College and founder of Refugee Can Be, a non-profit to provide education for girls from Uganda's Rwamwanja refugee camp. A survivor of violence in the Democratic Republic</w:t>
      </w:r>
      <w:r w:rsidRPr="00460D8F">
        <w:rPr>
          <w:rFonts w:ascii="Arial" w:eastAsiaTheme="minorHAnsi" w:hAnsi="Arial" w:cs="Arial"/>
          <w:i/>
          <w:iCs/>
          <w:sz w:val="36"/>
          <w:szCs w:val="36"/>
        </w:rPr>
        <w:t xml:space="preserve"> </w:t>
      </w:r>
      <w:r w:rsidRPr="00460D8F">
        <w:rPr>
          <w:rFonts w:ascii="Arial" w:eastAsiaTheme="minorHAnsi" w:hAnsi="Arial" w:cs="Arial"/>
          <w:sz w:val="36"/>
          <w:szCs w:val="36"/>
        </w:rPr>
        <w:t>of Congo, she found refuge in the US and champions displaced individuals' education and rights. At the camp, Chantale advocated for young refugee women and those facing albinism and vision challenges, liaising with UN workers. Her</w:t>
      </w:r>
      <w:r w:rsidR="00B64E48">
        <w:rPr>
          <w:rFonts w:ascii="Arial" w:eastAsiaTheme="minorHAnsi" w:hAnsi="Arial" w:cs="Arial"/>
          <w:sz w:val="36"/>
          <w:szCs w:val="36"/>
        </w:rPr>
        <w:t xml:space="preserve"> TED Talk, “It’s Possible to Break Through,” </w:t>
      </w:r>
      <w:hyperlink r:id="rId14" w:history="1"/>
      <w:r w:rsidRPr="00460D8F">
        <w:rPr>
          <w:rFonts w:ascii="Arial" w:eastAsiaTheme="minorHAnsi" w:hAnsi="Arial" w:cs="Arial"/>
          <w:sz w:val="36"/>
          <w:szCs w:val="36"/>
        </w:rPr>
        <w:t>delivers a powerful message of hope. Her personal loss of education fuels her mission to create opportunities for other young girls.</w:t>
      </w:r>
    </w:p>
    <w:p w14:paraId="645ADFEF" w14:textId="77777777" w:rsidR="00E5684D" w:rsidRPr="00460D8F" w:rsidRDefault="00E5684D" w:rsidP="00460D8F">
      <w:pPr>
        <w:spacing w:line="276" w:lineRule="auto"/>
        <w:rPr>
          <w:rFonts w:ascii="Arial" w:hAnsi="Arial" w:cs="Arial"/>
          <w:b/>
          <w:bCs/>
          <w:sz w:val="36"/>
          <w:szCs w:val="36"/>
        </w:rPr>
      </w:pPr>
    </w:p>
    <w:p w14:paraId="2D91D857" w14:textId="2A82D4AF" w:rsidR="00E5684D" w:rsidRPr="00460D8F" w:rsidRDefault="00E5684D" w:rsidP="00460D8F">
      <w:pPr>
        <w:spacing w:line="276" w:lineRule="auto"/>
        <w:rPr>
          <w:rFonts w:ascii="Arial" w:hAnsi="Arial" w:cs="Arial"/>
          <w:b/>
          <w:bCs/>
          <w:sz w:val="40"/>
          <w:szCs w:val="40"/>
        </w:rPr>
      </w:pPr>
      <w:r w:rsidRPr="00460D8F">
        <w:rPr>
          <w:rFonts w:ascii="Arial" w:hAnsi="Arial" w:cs="Arial"/>
          <w:b/>
          <w:bCs/>
          <w:sz w:val="40"/>
          <w:szCs w:val="40"/>
        </w:rPr>
        <w:t>Ronak</w:t>
      </w:r>
      <w:r w:rsidR="00277847" w:rsidRPr="00460D8F">
        <w:rPr>
          <w:rFonts w:ascii="Arial" w:hAnsi="Arial" w:cs="Arial"/>
          <w:b/>
          <w:bCs/>
          <w:sz w:val="40"/>
          <w:szCs w:val="40"/>
        </w:rPr>
        <w:t xml:space="preserve"> Patel</w:t>
      </w:r>
      <w:r w:rsidRPr="00460D8F">
        <w:rPr>
          <w:rFonts w:ascii="Arial" w:hAnsi="Arial" w:cs="Arial"/>
          <w:b/>
          <w:bCs/>
          <w:sz w:val="40"/>
          <w:szCs w:val="40"/>
        </w:rPr>
        <w:t xml:space="preserve">: Graduate </w:t>
      </w:r>
      <w:r w:rsidR="00277847" w:rsidRPr="00460D8F">
        <w:rPr>
          <w:rFonts w:ascii="Arial" w:hAnsi="Arial" w:cs="Arial"/>
          <w:b/>
          <w:bCs/>
          <w:sz w:val="40"/>
          <w:szCs w:val="40"/>
        </w:rPr>
        <w:t>Winner</w:t>
      </w:r>
    </w:p>
    <w:p w14:paraId="4F254D48" w14:textId="77777777" w:rsidR="00E5684D" w:rsidRPr="00460D8F" w:rsidRDefault="00E5684D" w:rsidP="00460D8F">
      <w:pPr>
        <w:spacing w:line="276" w:lineRule="auto"/>
        <w:rPr>
          <w:rFonts w:ascii="Arial" w:hAnsi="Arial" w:cs="Arial"/>
          <w:sz w:val="36"/>
          <w:szCs w:val="36"/>
        </w:rPr>
      </w:pPr>
      <w:r w:rsidRPr="00460D8F">
        <w:rPr>
          <w:rFonts w:ascii="Arial" w:hAnsi="Arial" w:cs="Arial"/>
          <w:sz w:val="36"/>
          <w:szCs w:val="36"/>
        </w:rPr>
        <w:t xml:space="preserve">Ronak is a student at the University of Pennsylvania’s Wharton School where he is pursuing an MBA. He grew up in NJ, holds degrees in Finance and Operations Management from the University of Maryland, and spent most of his career in e-commerce and business development across the retail, CPG, and technology industries. Following unexpected vision loss, Ronak took his talent to the American Foundation for the Blind where he serves as the Director of Strategy &amp; Business Development, leading the organization’s corporate partnerships and professional services business. Ronak </w:t>
      </w:r>
      <w:r w:rsidRPr="00460D8F">
        <w:rPr>
          <w:rFonts w:ascii="Arial" w:hAnsi="Arial" w:cs="Arial"/>
          <w:sz w:val="36"/>
          <w:szCs w:val="36"/>
        </w:rPr>
        <w:lastRenderedPageBreak/>
        <w:t>currently lives in Baltimore, MD with his wife Sonya and dog-child Brooklyn.</w:t>
      </w:r>
    </w:p>
    <w:p w14:paraId="381FD407" w14:textId="77777777" w:rsidR="00E5684D" w:rsidRPr="00460D8F" w:rsidRDefault="00E5684D" w:rsidP="00460D8F">
      <w:pPr>
        <w:spacing w:line="276" w:lineRule="auto"/>
        <w:rPr>
          <w:rFonts w:ascii="Arial" w:hAnsi="Arial" w:cs="Arial"/>
          <w:color w:val="000000" w:themeColor="text1"/>
          <w:sz w:val="36"/>
          <w:szCs w:val="36"/>
        </w:rPr>
      </w:pPr>
    </w:p>
    <w:p w14:paraId="14EFFF68" w14:textId="5845F98D" w:rsidR="004E5394" w:rsidRPr="00460D8F" w:rsidRDefault="0089544A" w:rsidP="00460D8F">
      <w:pPr>
        <w:spacing w:line="276" w:lineRule="auto"/>
        <w:rPr>
          <w:rFonts w:ascii="Arial" w:hAnsi="Arial" w:cs="Arial"/>
          <w:color w:val="000000"/>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79DDE2F6" wp14:editId="6DA4CCD8">
                <wp:extent cx="5943600" cy="635"/>
                <wp:effectExtent l="0" t="19050" r="38100" b="56515"/>
                <wp:docPr id="19970898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A36BB0A"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F4132D5" w14:textId="4B98FBC1" w:rsidR="00712DC7" w:rsidRPr="00460D8F" w:rsidRDefault="00E5684D" w:rsidP="00460D8F">
      <w:pPr>
        <w:pStyle w:val="Heading1"/>
        <w:spacing w:before="0" w:line="276" w:lineRule="auto"/>
        <w:rPr>
          <w:rFonts w:ascii="Arial" w:hAnsi="Arial" w:cs="Arial"/>
          <w:b/>
          <w:bCs/>
          <w:color w:val="000000" w:themeColor="text1"/>
          <w:sz w:val="44"/>
          <w:szCs w:val="44"/>
        </w:rPr>
      </w:pPr>
      <w:bookmarkStart w:id="5" w:name="_Toc176684566"/>
      <w:r w:rsidRPr="00460D8F">
        <w:rPr>
          <w:rFonts w:ascii="Arial" w:hAnsi="Arial" w:cs="Arial"/>
          <w:b/>
          <w:bCs/>
          <w:color w:val="000000" w:themeColor="text1"/>
          <w:sz w:val="44"/>
          <w:szCs w:val="44"/>
        </w:rPr>
        <w:t>2024 Genensky-Foley Magnification Award Winners</w:t>
      </w:r>
      <w:bookmarkEnd w:id="5"/>
    </w:p>
    <w:p w14:paraId="71894FA5" w14:textId="2BB735B7" w:rsidR="00E5684D" w:rsidRPr="00460D8F" w:rsidRDefault="00E5684D" w:rsidP="00460D8F">
      <w:pPr>
        <w:widowControl w:val="0"/>
        <w:autoSpaceDE w:val="0"/>
        <w:autoSpaceDN w:val="0"/>
        <w:adjustRightInd w:val="0"/>
        <w:spacing w:line="276" w:lineRule="auto"/>
        <w:rPr>
          <w:rFonts w:ascii="Arial" w:hAnsi="Arial" w:cs="Arial"/>
          <w:sz w:val="36"/>
          <w:szCs w:val="36"/>
        </w:rPr>
      </w:pPr>
      <w:r w:rsidRPr="00460D8F">
        <w:rPr>
          <w:rFonts w:ascii="Arial" w:hAnsi="Arial" w:cs="Arial"/>
          <w:sz w:val="36"/>
          <w:szCs w:val="36"/>
        </w:rPr>
        <w:t>by Donna Williams</w:t>
      </w:r>
      <w:r w:rsidR="00FF68C6" w:rsidRPr="00460D8F">
        <w:rPr>
          <w:rFonts w:ascii="Arial" w:hAnsi="Arial" w:cs="Arial"/>
          <w:sz w:val="36"/>
          <w:szCs w:val="36"/>
        </w:rPr>
        <w:t>, Genensky-Foley Magnification Award Committee Chair</w:t>
      </w:r>
    </w:p>
    <w:p w14:paraId="3BC16A26" w14:textId="77777777" w:rsidR="00E5684D" w:rsidRPr="00460D8F" w:rsidRDefault="00E5684D" w:rsidP="00460D8F">
      <w:pPr>
        <w:widowControl w:val="0"/>
        <w:autoSpaceDE w:val="0"/>
        <w:autoSpaceDN w:val="0"/>
        <w:adjustRightInd w:val="0"/>
        <w:spacing w:line="276" w:lineRule="auto"/>
        <w:rPr>
          <w:rFonts w:ascii="Arial" w:hAnsi="Arial" w:cs="Arial"/>
          <w:sz w:val="36"/>
          <w:szCs w:val="36"/>
        </w:rPr>
      </w:pPr>
    </w:p>
    <w:p w14:paraId="0611FB5D" w14:textId="77777777" w:rsidR="00E5684D" w:rsidRPr="00460D8F" w:rsidRDefault="00E5684D" w:rsidP="00460D8F">
      <w:pPr>
        <w:widowControl w:val="0"/>
        <w:autoSpaceDE w:val="0"/>
        <w:autoSpaceDN w:val="0"/>
        <w:adjustRightInd w:val="0"/>
        <w:spacing w:line="276" w:lineRule="auto"/>
        <w:rPr>
          <w:rFonts w:ascii="Arial" w:hAnsi="Arial" w:cs="Arial"/>
          <w:sz w:val="36"/>
          <w:szCs w:val="36"/>
        </w:rPr>
      </w:pPr>
      <w:r w:rsidRPr="00460D8F">
        <w:rPr>
          <w:rFonts w:ascii="Arial" w:hAnsi="Arial" w:cs="Arial"/>
          <w:sz w:val="36"/>
          <w:szCs w:val="36"/>
        </w:rPr>
        <w:t xml:space="preserve">Congratulations to Angela Randall, Sandi Owens, and Wanda Williford. These ladies were each awarded an iPad courtesy of CCLVI's Genensky Foley magnification award program.  </w:t>
      </w:r>
    </w:p>
    <w:p w14:paraId="7AE4E42A" w14:textId="77777777" w:rsidR="00E5684D" w:rsidRPr="00460D8F" w:rsidRDefault="00E5684D" w:rsidP="00460D8F">
      <w:pPr>
        <w:widowControl w:val="0"/>
        <w:autoSpaceDE w:val="0"/>
        <w:autoSpaceDN w:val="0"/>
        <w:adjustRightInd w:val="0"/>
        <w:spacing w:line="276" w:lineRule="auto"/>
        <w:rPr>
          <w:rFonts w:ascii="Arial" w:hAnsi="Arial" w:cs="Arial"/>
          <w:sz w:val="36"/>
          <w:szCs w:val="36"/>
        </w:rPr>
      </w:pPr>
    </w:p>
    <w:p w14:paraId="3A12271A" w14:textId="3F60F6CB" w:rsidR="00E5684D" w:rsidRPr="00460D8F" w:rsidRDefault="00E5684D" w:rsidP="00460D8F">
      <w:pPr>
        <w:widowControl w:val="0"/>
        <w:autoSpaceDE w:val="0"/>
        <w:autoSpaceDN w:val="0"/>
        <w:adjustRightInd w:val="0"/>
        <w:spacing w:line="276" w:lineRule="auto"/>
        <w:rPr>
          <w:rFonts w:ascii="Arial" w:hAnsi="Arial" w:cs="Arial"/>
          <w:sz w:val="36"/>
          <w:szCs w:val="36"/>
        </w:rPr>
      </w:pPr>
      <w:r w:rsidRPr="00460D8F">
        <w:rPr>
          <w:rFonts w:ascii="Arial" w:hAnsi="Arial" w:cs="Arial"/>
          <w:sz w:val="36"/>
          <w:szCs w:val="36"/>
        </w:rPr>
        <w:t xml:space="preserve">Angela lives in Ohio. Her volunteer work includes teaching craft classes and hosting community calls for ACB.  Obtaining an iPad will help her gain more access to small print material such as instructions in crafting kits which will help her expand further in what she can teach. She is also studying python code.  </w:t>
      </w:r>
    </w:p>
    <w:p w14:paraId="6572F66C" w14:textId="77777777" w:rsidR="00E5684D" w:rsidRPr="00460D8F" w:rsidRDefault="00E5684D" w:rsidP="00460D8F">
      <w:pPr>
        <w:widowControl w:val="0"/>
        <w:autoSpaceDE w:val="0"/>
        <w:autoSpaceDN w:val="0"/>
        <w:adjustRightInd w:val="0"/>
        <w:spacing w:line="276" w:lineRule="auto"/>
        <w:rPr>
          <w:rFonts w:ascii="Arial" w:hAnsi="Arial" w:cs="Arial"/>
          <w:sz w:val="36"/>
          <w:szCs w:val="36"/>
        </w:rPr>
      </w:pPr>
    </w:p>
    <w:p w14:paraId="06646F3F" w14:textId="5370699E" w:rsidR="00E5684D" w:rsidRPr="00460D8F" w:rsidRDefault="00E5684D" w:rsidP="00460D8F">
      <w:pPr>
        <w:widowControl w:val="0"/>
        <w:autoSpaceDE w:val="0"/>
        <w:autoSpaceDN w:val="0"/>
        <w:adjustRightInd w:val="0"/>
        <w:spacing w:line="276" w:lineRule="auto"/>
        <w:rPr>
          <w:rFonts w:ascii="Arial" w:hAnsi="Arial" w:cs="Arial"/>
          <w:sz w:val="36"/>
          <w:szCs w:val="36"/>
        </w:rPr>
      </w:pPr>
      <w:r w:rsidRPr="00460D8F">
        <w:rPr>
          <w:rFonts w:ascii="Arial" w:hAnsi="Arial" w:cs="Arial"/>
          <w:sz w:val="36"/>
          <w:szCs w:val="36"/>
        </w:rPr>
        <w:t xml:space="preserve">Sandi lives in North Carolina. She is an access technology instructor/trainer and a graduate student. The iPad she receives will help her read instructional information posted at conferences as well as allow her to utilize a larger screen for zooming in on print through work and school </w:t>
      </w:r>
      <w:r w:rsidRPr="00460D8F">
        <w:rPr>
          <w:rFonts w:ascii="Arial" w:hAnsi="Arial" w:cs="Arial"/>
          <w:sz w:val="36"/>
          <w:szCs w:val="36"/>
        </w:rPr>
        <w:lastRenderedPageBreak/>
        <w:t xml:space="preserve">apps. This gives her the ability to increase her productivity in work, school, independent living and community service.  </w:t>
      </w:r>
    </w:p>
    <w:p w14:paraId="560C677A" w14:textId="77777777" w:rsidR="00E5684D" w:rsidRPr="00460D8F" w:rsidRDefault="00E5684D" w:rsidP="00460D8F">
      <w:pPr>
        <w:widowControl w:val="0"/>
        <w:autoSpaceDE w:val="0"/>
        <w:autoSpaceDN w:val="0"/>
        <w:adjustRightInd w:val="0"/>
        <w:spacing w:line="276" w:lineRule="auto"/>
        <w:rPr>
          <w:rFonts w:ascii="Arial" w:hAnsi="Arial" w:cs="Arial"/>
          <w:sz w:val="36"/>
          <w:szCs w:val="36"/>
        </w:rPr>
      </w:pPr>
    </w:p>
    <w:p w14:paraId="34EA97E0" w14:textId="39979BE5" w:rsidR="00E5684D" w:rsidRPr="00460D8F" w:rsidRDefault="00E5684D" w:rsidP="00460D8F">
      <w:pPr>
        <w:widowControl w:val="0"/>
        <w:autoSpaceDE w:val="0"/>
        <w:autoSpaceDN w:val="0"/>
        <w:adjustRightInd w:val="0"/>
        <w:spacing w:line="276" w:lineRule="auto"/>
        <w:rPr>
          <w:rFonts w:ascii="Arial" w:hAnsi="Arial" w:cs="Arial"/>
          <w:sz w:val="36"/>
          <w:szCs w:val="36"/>
        </w:rPr>
      </w:pPr>
      <w:r w:rsidRPr="00460D8F">
        <w:rPr>
          <w:rFonts w:ascii="Arial" w:hAnsi="Arial" w:cs="Arial"/>
          <w:sz w:val="36"/>
          <w:szCs w:val="36"/>
        </w:rPr>
        <w:t xml:space="preserve">Wanda lives in New Jersey. She is president of her local chapter and vice President of the ACB New Jersey affiliate. She is also very involved in her local community.  She says her new iPad will help her be more productive as she runs meetings, allowing her to enlarge her agendas and other documents she needs to access. </w:t>
      </w:r>
    </w:p>
    <w:p w14:paraId="7224EEF4" w14:textId="25EAD8CE" w:rsidR="00E5684D" w:rsidRPr="00460D8F" w:rsidRDefault="00E5684D" w:rsidP="00460D8F">
      <w:pPr>
        <w:pStyle w:val="NormalWeb"/>
        <w:spacing w:before="0" w:beforeAutospacing="0" w:after="0" w:afterAutospacing="0" w:line="276" w:lineRule="auto"/>
        <w:rPr>
          <w:rFonts w:ascii="Arial" w:hAnsi="Arial" w:cs="Arial"/>
          <w:color w:val="000000"/>
          <w:sz w:val="36"/>
          <w:szCs w:val="36"/>
        </w:rPr>
      </w:pPr>
    </w:p>
    <w:p w14:paraId="60BAF796" w14:textId="7FB90CA1" w:rsidR="00E92A6C" w:rsidRPr="00460D8F" w:rsidRDefault="00E92A6C" w:rsidP="00460D8F">
      <w:pPr>
        <w:spacing w:line="276" w:lineRule="auto"/>
        <w:rPr>
          <w:rFonts w:ascii="Arial" w:hAnsi="Arial" w:cs="Arial"/>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79268634" wp14:editId="25CC06E4">
                <wp:extent cx="5943600" cy="635"/>
                <wp:effectExtent l="0" t="19050" r="38100" b="56515"/>
                <wp:docPr id="178499699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56967B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AEDFD34" w14:textId="20F384EF" w:rsidR="00FF68C6" w:rsidRPr="00460D8F" w:rsidRDefault="00FF68C6" w:rsidP="00460D8F">
      <w:pPr>
        <w:pStyle w:val="Heading1"/>
        <w:spacing w:before="0" w:line="276" w:lineRule="auto"/>
        <w:rPr>
          <w:rFonts w:ascii="Arial" w:hAnsi="Arial" w:cs="Arial"/>
          <w:b/>
          <w:bCs/>
          <w:color w:val="000000" w:themeColor="text1"/>
          <w:sz w:val="44"/>
          <w:szCs w:val="44"/>
        </w:rPr>
      </w:pPr>
      <w:bookmarkStart w:id="6" w:name="_Toc176684567"/>
      <w:r w:rsidRPr="00460D8F">
        <w:rPr>
          <w:rFonts w:ascii="Arial" w:hAnsi="Arial" w:cs="Arial"/>
          <w:b/>
          <w:bCs/>
          <w:color w:val="000000" w:themeColor="text1"/>
          <w:sz w:val="44"/>
          <w:szCs w:val="44"/>
        </w:rPr>
        <w:t>CCLVI Membership Interest and Satisfaction Survey Report</w:t>
      </w:r>
      <w:bookmarkEnd w:id="6"/>
    </w:p>
    <w:p w14:paraId="2E947856" w14:textId="7C81D29B" w:rsidR="00FF68C6" w:rsidRPr="00460D8F" w:rsidRDefault="00FF68C6" w:rsidP="00460D8F">
      <w:pPr>
        <w:spacing w:line="276" w:lineRule="auto"/>
        <w:rPr>
          <w:rFonts w:ascii="Arial" w:hAnsi="Arial" w:cs="Arial"/>
          <w:sz w:val="36"/>
          <w:szCs w:val="36"/>
        </w:rPr>
      </w:pPr>
      <w:r w:rsidRPr="00460D8F">
        <w:rPr>
          <w:rFonts w:ascii="Arial" w:hAnsi="Arial" w:cs="Arial"/>
          <w:sz w:val="36"/>
          <w:szCs w:val="36"/>
        </w:rPr>
        <w:t>by Zelda Gebhard, Membership Committee Chair</w:t>
      </w:r>
    </w:p>
    <w:p w14:paraId="5BBA55C4" w14:textId="77777777" w:rsidR="00FF68C6" w:rsidRPr="00460D8F" w:rsidRDefault="00FF68C6" w:rsidP="00460D8F">
      <w:pPr>
        <w:spacing w:line="276" w:lineRule="auto"/>
        <w:rPr>
          <w:rFonts w:ascii="Arial" w:hAnsi="Arial" w:cs="Arial"/>
          <w:sz w:val="36"/>
          <w:szCs w:val="36"/>
        </w:rPr>
      </w:pPr>
    </w:p>
    <w:p w14:paraId="58E1085F" w14:textId="6EDA9864" w:rsidR="00FF68C6" w:rsidRDefault="00FF68C6" w:rsidP="00460D8F">
      <w:pPr>
        <w:spacing w:line="276" w:lineRule="auto"/>
        <w:rPr>
          <w:rFonts w:ascii="Arial" w:hAnsi="Arial" w:cs="Arial"/>
          <w:sz w:val="36"/>
          <w:szCs w:val="36"/>
        </w:rPr>
      </w:pPr>
      <w:r w:rsidRPr="00460D8F">
        <w:rPr>
          <w:rFonts w:ascii="Arial" w:hAnsi="Arial" w:cs="Arial"/>
          <w:sz w:val="36"/>
          <w:szCs w:val="36"/>
        </w:rPr>
        <w:t xml:space="preserve">The membership committee oversaw the development and promotion of the CCLVI Membership Interest and Satisfaction Survey. We received a very good response rate, and we thank all of you who provided information through the survey. </w:t>
      </w:r>
    </w:p>
    <w:p w14:paraId="42BED65A" w14:textId="77777777" w:rsidR="00E67A8E" w:rsidRPr="00460D8F" w:rsidRDefault="00E67A8E" w:rsidP="00460D8F">
      <w:pPr>
        <w:spacing w:line="276" w:lineRule="auto"/>
        <w:rPr>
          <w:rFonts w:ascii="Arial" w:hAnsi="Arial" w:cs="Arial"/>
          <w:sz w:val="36"/>
          <w:szCs w:val="36"/>
        </w:rPr>
      </w:pPr>
    </w:p>
    <w:p w14:paraId="6C85D476" w14:textId="354DA6ED" w:rsidR="00FF68C6" w:rsidRPr="00460D8F" w:rsidRDefault="00FF68C6" w:rsidP="00460D8F">
      <w:pPr>
        <w:spacing w:line="276" w:lineRule="auto"/>
        <w:rPr>
          <w:rFonts w:ascii="Arial" w:hAnsi="Arial" w:cs="Arial"/>
          <w:sz w:val="36"/>
          <w:szCs w:val="36"/>
        </w:rPr>
      </w:pPr>
      <w:r w:rsidRPr="00460D8F">
        <w:rPr>
          <w:rFonts w:ascii="Arial" w:hAnsi="Arial" w:cs="Arial"/>
          <w:sz w:val="36"/>
          <w:szCs w:val="36"/>
        </w:rPr>
        <w:t xml:space="preserve">The results will be shared with the CCLVI board and committees and used for future organizational planning and implementation. We will also provide the membership </w:t>
      </w:r>
      <w:r w:rsidRPr="00460D8F">
        <w:rPr>
          <w:rFonts w:ascii="Arial" w:hAnsi="Arial" w:cs="Arial"/>
          <w:sz w:val="36"/>
          <w:szCs w:val="36"/>
        </w:rPr>
        <w:lastRenderedPageBreak/>
        <w:t xml:space="preserve">with a general overview of survey results in a future issue of Vision Access.  </w:t>
      </w:r>
    </w:p>
    <w:p w14:paraId="6534AFC5" w14:textId="77777777" w:rsidR="00FF68C6" w:rsidRPr="00460D8F" w:rsidRDefault="00FF68C6" w:rsidP="00460D8F">
      <w:pPr>
        <w:spacing w:line="276" w:lineRule="auto"/>
        <w:rPr>
          <w:rFonts w:ascii="Arial" w:hAnsi="Arial" w:cs="Arial"/>
          <w:sz w:val="36"/>
          <w:szCs w:val="36"/>
        </w:rPr>
      </w:pPr>
    </w:p>
    <w:p w14:paraId="314810FA" w14:textId="1C05C0F7" w:rsidR="00FF68C6" w:rsidRPr="00460D8F" w:rsidRDefault="00FF68C6" w:rsidP="00460D8F">
      <w:pPr>
        <w:spacing w:line="276" w:lineRule="auto"/>
        <w:rPr>
          <w:rFonts w:ascii="Arial" w:hAnsi="Arial" w:cs="Arial"/>
          <w:sz w:val="36"/>
          <w:szCs w:val="36"/>
        </w:rPr>
      </w:pPr>
      <w:r w:rsidRPr="00460D8F">
        <w:rPr>
          <w:rFonts w:ascii="Arial" w:hAnsi="Arial" w:cs="Arial"/>
          <w:sz w:val="36"/>
          <w:szCs w:val="36"/>
        </w:rPr>
        <w:t xml:space="preserve">A random drawing of the survey respondents was held with life member, Lindsey Tilden the winner of the $25               </w:t>
      </w:r>
    </w:p>
    <w:p w14:paraId="34C01CB0" w14:textId="77777777" w:rsidR="00FF68C6" w:rsidRPr="00460D8F" w:rsidRDefault="00FF68C6" w:rsidP="00460D8F">
      <w:pPr>
        <w:spacing w:line="276" w:lineRule="auto"/>
        <w:rPr>
          <w:rFonts w:ascii="Arial" w:hAnsi="Arial" w:cs="Arial"/>
          <w:sz w:val="36"/>
          <w:szCs w:val="36"/>
        </w:rPr>
      </w:pPr>
      <w:r w:rsidRPr="00460D8F">
        <w:rPr>
          <w:rFonts w:ascii="Arial" w:hAnsi="Arial" w:cs="Arial"/>
          <w:sz w:val="36"/>
          <w:szCs w:val="36"/>
        </w:rPr>
        <w:t>VISA gift card.</w:t>
      </w:r>
    </w:p>
    <w:p w14:paraId="49196BEC" w14:textId="77777777" w:rsidR="00FF68C6" w:rsidRPr="00460D8F" w:rsidRDefault="00FF68C6" w:rsidP="00460D8F">
      <w:pPr>
        <w:spacing w:line="276" w:lineRule="auto"/>
        <w:rPr>
          <w:rFonts w:ascii="Arial" w:hAnsi="Arial" w:cs="Arial"/>
          <w:sz w:val="36"/>
          <w:szCs w:val="36"/>
        </w:rPr>
      </w:pPr>
    </w:p>
    <w:p w14:paraId="6F4E0A5C" w14:textId="77777777" w:rsidR="00FF68C6" w:rsidRPr="00460D8F" w:rsidRDefault="00FF68C6" w:rsidP="00460D8F">
      <w:pPr>
        <w:spacing w:line="276" w:lineRule="auto"/>
        <w:rPr>
          <w:rFonts w:ascii="Arial" w:hAnsi="Arial" w:cs="Arial"/>
          <w:sz w:val="36"/>
          <w:szCs w:val="36"/>
        </w:rPr>
      </w:pPr>
      <w:r w:rsidRPr="00460D8F">
        <w:rPr>
          <w:rFonts w:ascii="Arial" w:hAnsi="Arial" w:cs="Arial"/>
          <w:sz w:val="36"/>
          <w:szCs w:val="36"/>
        </w:rPr>
        <w:t xml:space="preserve">The information received through the survey will be helpful to our organization as we evaluate what we are currently doing and make plans for a bright future. </w:t>
      </w:r>
    </w:p>
    <w:p w14:paraId="494C805B" w14:textId="77777777" w:rsidR="00E5684D" w:rsidRPr="00460D8F" w:rsidRDefault="00E5684D" w:rsidP="00460D8F">
      <w:pPr>
        <w:pStyle w:val="NormalWeb"/>
        <w:spacing w:before="0" w:beforeAutospacing="0" w:after="0" w:afterAutospacing="0" w:line="276" w:lineRule="auto"/>
        <w:rPr>
          <w:rFonts w:ascii="Arial" w:hAnsi="Arial" w:cs="Arial"/>
          <w:color w:val="000000"/>
          <w:sz w:val="36"/>
          <w:szCs w:val="36"/>
        </w:rPr>
      </w:pPr>
    </w:p>
    <w:p w14:paraId="4F83C340" w14:textId="0450C6E4" w:rsidR="00E5684D" w:rsidRPr="00460D8F" w:rsidRDefault="00E5684D" w:rsidP="00460D8F">
      <w:pPr>
        <w:pStyle w:val="NormalWeb"/>
        <w:spacing w:before="0" w:beforeAutospacing="0" w:after="0" w:afterAutospacing="0" w:line="276" w:lineRule="auto"/>
        <w:rPr>
          <w:rFonts w:ascii="Arial" w:hAnsi="Arial" w:cs="Arial"/>
          <w:color w:val="000000"/>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29EABA53" wp14:editId="02A75D29">
                <wp:extent cx="5943600" cy="635"/>
                <wp:effectExtent l="0" t="19050" r="38100" b="56515"/>
                <wp:docPr id="1699231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0B29D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0D22D4B8" w14:textId="68A0B984" w:rsidR="00712DC7" w:rsidRPr="00460D8F" w:rsidRDefault="00712DC7" w:rsidP="00460D8F">
      <w:pPr>
        <w:pStyle w:val="Heading1"/>
        <w:spacing w:before="0" w:line="276" w:lineRule="auto"/>
        <w:rPr>
          <w:rFonts w:ascii="Arial" w:hAnsi="Arial" w:cs="Arial"/>
          <w:color w:val="000000" w:themeColor="text1"/>
          <w:sz w:val="36"/>
          <w:szCs w:val="36"/>
        </w:rPr>
      </w:pPr>
      <w:bookmarkStart w:id="7" w:name="_Toc176684568"/>
      <w:r w:rsidRPr="00460D8F">
        <w:rPr>
          <w:rFonts w:ascii="Arial" w:hAnsi="Arial" w:cs="Arial"/>
          <w:b/>
          <w:bCs/>
          <w:color w:val="000000" w:themeColor="text1"/>
          <w:sz w:val="44"/>
          <w:szCs w:val="44"/>
        </w:rPr>
        <w:t>Affiliate</w:t>
      </w:r>
      <w:r w:rsidR="00460D8F">
        <w:rPr>
          <w:rFonts w:ascii="Arial" w:hAnsi="Arial" w:cs="Arial"/>
          <w:b/>
          <w:bCs/>
          <w:color w:val="000000" w:themeColor="text1"/>
          <w:sz w:val="44"/>
          <w:szCs w:val="44"/>
        </w:rPr>
        <w:t>s’</w:t>
      </w:r>
      <w:r w:rsidRPr="00460D8F">
        <w:rPr>
          <w:rFonts w:ascii="Arial" w:hAnsi="Arial" w:cs="Arial"/>
          <w:b/>
          <w:bCs/>
          <w:color w:val="000000" w:themeColor="text1"/>
          <w:sz w:val="44"/>
          <w:szCs w:val="44"/>
        </w:rPr>
        <w:t xml:space="preserve"> Corner</w:t>
      </w:r>
      <w:bookmarkEnd w:id="7"/>
    </w:p>
    <w:p w14:paraId="68693557" w14:textId="77777777" w:rsidR="00712DC7" w:rsidRPr="00460D8F" w:rsidRDefault="00712DC7" w:rsidP="00460D8F">
      <w:pPr>
        <w:spacing w:line="276" w:lineRule="auto"/>
        <w:rPr>
          <w:rFonts w:ascii="Arial" w:hAnsi="Arial" w:cs="Arial"/>
          <w:color w:val="FF0000"/>
          <w:sz w:val="36"/>
          <w:szCs w:val="36"/>
        </w:rPr>
      </w:pPr>
    </w:p>
    <w:p w14:paraId="7C73E537" w14:textId="22E8532D" w:rsidR="00FF68C6" w:rsidRPr="00460D8F" w:rsidRDefault="00FF68C6" w:rsidP="00460D8F">
      <w:pPr>
        <w:pStyle w:val="PlainText"/>
        <w:spacing w:line="276" w:lineRule="auto"/>
        <w:rPr>
          <w:rFonts w:ascii="Arial" w:hAnsi="Arial" w:cs="Arial"/>
          <w:b/>
          <w:bCs/>
          <w:sz w:val="40"/>
          <w:szCs w:val="40"/>
        </w:rPr>
      </w:pPr>
      <w:r w:rsidRPr="00460D8F">
        <w:rPr>
          <w:rFonts w:ascii="Arial" w:hAnsi="Arial" w:cs="Arial"/>
          <w:b/>
          <w:bCs/>
          <w:sz w:val="40"/>
          <w:szCs w:val="40"/>
        </w:rPr>
        <w:t>News from NYSCCLV</w:t>
      </w:r>
    </w:p>
    <w:p w14:paraId="052D7B40" w14:textId="77777777" w:rsidR="00FF68C6" w:rsidRPr="00460D8F" w:rsidRDefault="00FF68C6" w:rsidP="00460D8F">
      <w:pPr>
        <w:pStyle w:val="PlainText"/>
        <w:spacing w:line="276" w:lineRule="auto"/>
        <w:rPr>
          <w:rFonts w:ascii="Arial" w:hAnsi="Arial" w:cs="Arial"/>
          <w:sz w:val="36"/>
          <w:szCs w:val="36"/>
        </w:rPr>
      </w:pPr>
      <w:r w:rsidRPr="00460D8F">
        <w:rPr>
          <w:rFonts w:ascii="Arial" w:hAnsi="Arial" w:cs="Arial"/>
          <w:sz w:val="36"/>
          <w:szCs w:val="36"/>
        </w:rPr>
        <w:t>by Kathy Casey</w:t>
      </w:r>
    </w:p>
    <w:p w14:paraId="3CDDFAED" w14:textId="77777777" w:rsidR="00FF68C6" w:rsidRPr="00460D8F" w:rsidRDefault="00FF68C6" w:rsidP="00460D8F">
      <w:pPr>
        <w:pStyle w:val="PlainText"/>
        <w:spacing w:line="276" w:lineRule="auto"/>
        <w:rPr>
          <w:rFonts w:ascii="Arial" w:hAnsi="Arial" w:cs="Arial"/>
          <w:sz w:val="36"/>
          <w:szCs w:val="36"/>
        </w:rPr>
      </w:pPr>
    </w:p>
    <w:p w14:paraId="2AF0242D" w14:textId="77777777" w:rsidR="00FF68C6" w:rsidRPr="00460D8F" w:rsidRDefault="00FF68C6" w:rsidP="00460D8F">
      <w:pPr>
        <w:pStyle w:val="PlainText"/>
        <w:spacing w:line="276" w:lineRule="auto"/>
        <w:rPr>
          <w:rFonts w:ascii="Arial" w:hAnsi="Arial" w:cs="Arial"/>
          <w:sz w:val="36"/>
          <w:szCs w:val="36"/>
        </w:rPr>
      </w:pPr>
      <w:r w:rsidRPr="00460D8F">
        <w:rPr>
          <w:rFonts w:ascii="Arial" w:hAnsi="Arial" w:cs="Arial"/>
          <w:sz w:val="36"/>
          <w:szCs w:val="36"/>
        </w:rPr>
        <w:t xml:space="preserve">Let me introduce myself. My name is Kathy Casey, president of the New York State Council of Citizens with Low Vision. I have been a member of NYSCCLV since its inception. I hope that I’m able to carry out my duties as president. </w:t>
      </w:r>
    </w:p>
    <w:p w14:paraId="59A8902A" w14:textId="77777777" w:rsidR="00FF68C6" w:rsidRPr="00460D8F" w:rsidRDefault="00FF68C6" w:rsidP="00460D8F">
      <w:pPr>
        <w:pStyle w:val="PlainText"/>
        <w:spacing w:line="276" w:lineRule="auto"/>
        <w:rPr>
          <w:rFonts w:ascii="Arial" w:hAnsi="Arial" w:cs="Arial"/>
          <w:sz w:val="36"/>
          <w:szCs w:val="36"/>
        </w:rPr>
      </w:pPr>
    </w:p>
    <w:p w14:paraId="32AF6F7A" w14:textId="77777777" w:rsidR="00FF68C6" w:rsidRPr="00460D8F" w:rsidRDefault="00FF68C6" w:rsidP="00460D8F">
      <w:pPr>
        <w:pStyle w:val="PlainText"/>
        <w:spacing w:line="276" w:lineRule="auto"/>
        <w:rPr>
          <w:rFonts w:ascii="Arial" w:hAnsi="Arial" w:cs="Arial"/>
          <w:sz w:val="36"/>
          <w:szCs w:val="36"/>
        </w:rPr>
      </w:pPr>
      <w:r w:rsidRPr="00460D8F">
        <w:rPr>
          <w:rFonts w:ascii="Arial" w:hAnsi="Arial" w:cs="Arial"/>
          <w:sz w:val="36"/>
          <w:szCs w:val="36"/>
        </w:rPr>
        <w:t xml:space="preserve">One of the things I want to do is try to increase our membership. I was given the list of members at large for </w:t>
      </w:r>
      <w:r w:rsidRPr="00460D8F">
        <w:rPr>
          <w:rFonts w:ascii="Arial" w:hAnsi="Arial" w:cs="Arial"/>
          <w:sz w:val="36"/>
          <w:szCs w:val="36"/>
        </w:rPr>
        <w:lastRenderedPageBreak/>
        <w:t xml:space="preserve">New York State. I am going to contact them and see if they want to join us. </w:t>
      </w:r>
    </w:p>
    <w:p w14:paraId="0F547B75" w14:textId="77777777" w:rsidR="00FF68C6" w:rsidRPr="00460D8F" w:rsidRDefault="00FF68C6" w:rsidP="00460D8F">
      <w:pPr>
        <w:pStyle w:val="PlainText"/>
        <w:spacing w:line="276" w:lineRule="auto"/>
        <w:rPr>
          <w:rFonts w:ascii="Arial" w:hAnsi="Arial" w:cs="Arial"/>
          <w:sz w:val="36"/>
          <w:szCs w:val="36"/>
        </w:rPr>
      </w:pPr>
    </w:p>
    <w:p w14:paraId="3710ECB4" w14:textId="77777777" w:rsidR="00FF68C6" w:rsidRPr="00460D8F" w:rsidRDefault="00FF68C6" w:rsidP="00460D8F">
      <w:pPr>
        <w:pStyle w:val="PlainText"/>
        <w:spacing w:line="276" w:lineRule="auto"/>
        <w:rPr>
          <w:rFonts w:ascii="Arial" w:hAnsi="Arial" w:cs="Arial"/>
          <w:sz w:val="36"/>
          <w:szCs w:val="36"/>
        </w:rPr>
      </w:pPr>
      <w:r w:rsidRPr="00460D8F">
        <w:rPr>
          <w:rFonts w:ascii="Arial" w:hAnsi="Arial" w:cs="Arial"/>
          <w:sz w:val="36"/>
          <w:szCs w:val="36"/>
        </w:rPr>
        <w:t>The Capital District Chapter of the American Council of the Blind of New York is hosting our annual state convention this year. I have invited two eye doctors to speak to us; hopefully they can attend.</w:t>
      </w:r>
    </w:p>
    <w:p w14:paraId="1F558DE2" w14:textId="77777777" w:rsidR="00FF68C6" w:rsidRPr="00460D8F" w:rsidRDefault="00FF68C6" w:rsidP="00460D8F">
      <w:pPr>
        <w:pStyle w:val="PlainText"/>
        <w:spacing w:line="276" w:lineRule="auto"/>
        <w:rPr>
          <w:rFonts w:ascii="Arial" w:hAnsi="Arial" w:cs="Arial"/>
          <w:sz w:val="36"/>
          <w:szCs w:val="36"/>
        </w:rPr>
      </w:pPr>
    </w:p>
    <w:p w14:paraId="3030DE6F" w14:textId="77777777" w:rsidR="00FF68C6" w:rsidRPr="00460D8F" w:rsidRDefault="00FF68C6" w:rsidP="00460D8F">
      <w:pPr>
        <w:pStyle w:val="PlainText"/>
        <w:spacing w:line="276" w:lineRule="auto"/>
        <w:rPr>
          <w:rFonts w:ascii="Arial" w:hAnsi="Arial" w:cs="Arial"/>
          <w:sz w:val="36"/>
          <w:szCs w:val="36"/>
        </w:rPr>
      </w:pPr>
      <w:r w:rsidRPr="00460D8F">
        <w:rPr>
          <w:rFonts w:ascii="Arial" w:hAnsi="Arial" w:cs="Arial"/>
          <w:sz w:val="36"/>
          <w:szCs w:val="36"/>
        </w:rPr>
        <w:t>Hope all has a healthy and joyful rest of the summer.</w:t>
      </w:r>
    </w:p>
    <w:p w14:paraId="4C277129" w14:textId="77777777" w:rsidR="00E92A6C" w:rsidRPr="00460D8F" w:rsidRDefault="00E92A6C" w:rsidP="00460D8F">
      <w:pPr>
        <w:spacing w:line="276" w:lineRule="auto"/>
        <w:rPr>
          <w:rFonts w:ascii="Arial" w:hAnsi="Arial" w:cs="Arial"/>
          <w:b/>
          <w:bCs/>
          <w:sz w:val="36"/>
          <w:szCs w:val="36"/>
        </w:rPr>
      </w:pPr>
    </w:p>
    <w:p w14:paraId="1EA40804" w14:textId="598A0F56" w:rsidR="00D21291" w:rsidRPr="00460D8F" w:rsidRDefault="00D21291" w:rsidP="00460D8F">
      <w:pPr>
        <w:spacing w:line="276" w:lineRule="auto"/>
        <w:rPr>
          <w:rFonts w:ascii="Arial" w:hAnsi="Arial" w:cs="Arial"/>
          <w:b/>
          <w:bCs/>
          <w:sz w:val="40"/>
          <w:szCs w:val="40"/>
        </w:rPr>
      </w:pPr>
      <w:r w:rsidRPr="00460D8F">
        <w:rPr>
          <w:rFonts w:ascii="Arial" w:hAnsi="Arial" w:cs="Arial"/>
          <w:b/>
          <w:bCs/>
          <w:sz w:val="40"/>
          <w:szCs w:val="40"/>
        </w:rPr>
        <w:t>Low Vision Now Upcoming Events</w:t>
      </w:r>
    </w:p>
    <w:p w14:paraId="30FBE6C9" w14:textId="77777777" w:rsidR="00D21291" w:rsidRPr="00460D8F" w:rsidRDefault="00D21291" w:rsidP="00460D8F">
      <w:pPr>
        <w:spacing w:line="276" w:lineRule="auto"/>
        <w:rPr>
          <w:rFonts w:ascii="Arial" w:hAnsi="Arial" w:cs="Arial"/>
          <w:b/>
          <w:bCs/>
          <w:sz w:val="36"/>
          <w:szCs w:val="36"/>
        </w:rPr>
      </w:pPr>
    </w:p>
    <w:p w14:paraId="42166DD9" w14:textId="4EEC1470"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Saturday, October 5, 2024</w:t>
      </w:r>
      <w:r w:rsidRPr="00460D8F">
        <w:rPr>
          <w:rFonts w:ascii="Arial" w:hAnsi="Arial" w:cs="Arial"/>
          <w:sz w:val="36"/>
          <w:szCs w:val="36"/>
        </w:rPr>
        <w:t xml:space="preserve">: </w:t>
      </w:r>
      <w:r w:rsidRPr="00D21291">
        <w:rPr>
          <w:rFonts w:ascii="Arial" w:hAnsi="Arial" w:cs="Arial"/>
          <w:sz w:val="36"/>
          <w:szCs w:val="36"/>
        </w:rPr>
        <w:t>12:45</w:t>
      </w:r>
      <w:r w:rsidRPr="00460D8F">
        <w:rPr>
          <w:rFonts w:ascii="Arial" w:hAnsi="Arial" w:cs="Arial"/>
          <w:sz w:val="36"/>
          <w:szCs w:val="36"/>
        </w:rPr>
        <w:t xml:space="preserve"> pm to 2:30pm ET</w:t>
      </w:r>
    </w:p>
    <w:p w14:paraId="7180EFE0" w14:textId="590CF535"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Speaker: Nutritionist, name to be announced</w:t>
      </w:r>
    </w:p>
    <w:p w14:paraId="7A7F609A" w14:textId="751245CE" w:rsidR="00D21291" w:rsidRPr="00D21291" w:rsidRDefault="00D21291" w:rsidP="00460D8F">
      <w:pPr>
        <w:spacing w:line="276" w:lineRule="auto"/>
        <w:rPr>
          <w:rFonts w:ascii="Arial" w:hAnsi="Arial" w:cs="Arial"/>
          <w:sz w:val="36"/>
          <w:szCs w:val="36"/>
        </w:rPr>
      </w:pPr>
      <w:r w:rsidRPr="00460D8F">
        <w:rPr>
          <w:rFonts w:ascii="Arial" w:hAnsi="Arial" w:cs="Arial"/>
          <w:sz w:val="36"/>
          <w:szCs w:val="36"/>
        </w:rPr>
        <w:t xml:space="preserve">Topic: </w:t>
      </w:r>
      <w:r w:rsidRPr="00D21291">
        <w:rPr>
          <w:rFonts w:ascii="Arial" w:hAnsi="Arial" w:cs="Arial"/>
          <w:sz w:val="36"/>
          <w:szCs w:val="36"/>
        </w:rPr>
        <w:t>Healthy living tips and information</w:t>
      </w:r>
    </w:p>
    <w:p w14:paraId="03A9FA72" w14:textId="77777777"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 </w:t>
      </w:r>
    </w:p>
    <w:p w14:paraId="7952CFCF" w14:textId="77777777"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Saturday, November 2, 2024</w:t>
      </w:r>
      <w:r w:rsidRPr="00460D8F">
        <w:rPr>
          <w:rFonts w:ascii="Arial" w:hAnsi="Arial" w:cs="Arial"/>
          <w:sz w:val="36"/>
          <w:szCs w:val="36"/>
        </w:rPr>
        <w:t xml:space="preserve">: </w:t>
      </w:r>
      <w:r w:rsidRPr="00D21291">
        <w:rPr>
          <w:rFonts w:ascii="Arial" w:hAnsi="Arial" w:cs="Arial"/>
          <w:sz w:val="36"/>
          <w:szCs w:val="36"/>
        </w:rPr>
        <w:t>12:45</w:t>
      </w:r>
      <w:r w:rsidRPr="00460D8F">
        <w:rPr>
          <w:rFonts w:ascii="Arial" w:hAnsi="Arial" w:cs="Arial"/>
          <w:sz w:val="36"/>
          <w:szCs w:val="36"/>
        </w:rPr>
        <w:t xml:space="preserve"> pm to 2:30pm ET</w:t>
      </w:r>
    </w:p>
    <w:p w14:paraId="7101AFB1" w14:textId="0B95F013"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Speaker: Barry Greenbrat,</w:t>
      </w:r>
      <w:r w:rsidRPr="00460D8F">
        <w:rPr>
          <w:rFonts w:ascii="Arial" w:hAnsi="Arial" w:cs="Arial"/>
          <w:sz w:val="36"/>
          <w:szCs w:val="36"/>
        </w:rPr>
        <w:t xml:space="preserve"> </w:t>
      </w:r>
      <w:r w:rsidRPr="00D21291">
        <w:rPr>
          <w:rFonts w:ascii="Arial" w:hAnsi="Arial" w:cs="Arial"/>
          <w:sz w:val="36"/>
          <w:szCs w:val="36"/>
        </w:rPr>
        <w:t>Maxi Aids</w:t>
      </w:r>
    </w:p>
    <w:p w14:paraId="6FD650D2" w14:textId="5D91FC01" w:rsidR="00D21291" w:rsidRPr="00D21291" w:rsidRDefault="00D21291" w:rsidP="00460D8F">
      <w:pPr>
        <w:spacing w:line="276" w:lineRule="auto"/>
        <w:rPr>
          <w:rFonts w:ascii="Arial" w:hAnsi="Arial" w:cs="Arial"/>
          <w:sz w:val="36"/>
          <w:szCs w:val="36"/>
        </w:rPr>
      </w:pPr>
      <w:r w:rsidRPr="00D21291">
        <w:rPr>
          <w:rFonts w:ascii="Arial" w:hAnsi="Arial" w:cs="Arial"/>
          <w:sz w:val="36"/>
          <w:szCs w:val="36"/>
        </w:rPr>
        <w:t xml:space="preserve">Topic: </w:t>
      </w:r>
      <w:r w:rsidRPr="00460D8F">
        <w:rPr>
          <w:rFonts w:ascii="Arial" w:hAnsi="Arial" w:cs="Arial"/>
          <w:sz w:val="36"/>
          <w:szCs w:val="36"/>
        </w:rPr>
        <w:t xml:space="preserve">Maxi Aids </w:t>
      </w:r>
      <w:r w:rsidRPr="00D21291">
        <w:rPr>
          <w:rFonts w:ascii="Arial" w:hAnsi="Arial" w:cs="Arial"/>
          <w:sz w:val="36"/>
          <w:szCs w:val="36"/>
        </w:rPr>
        <w:t>products for people with low or no vision</w:t>
      </w:r>
    </w:p>
    <w:p w14:paraId="0F570ADF" w14:textId="6127D861" w:rsidR="00D21291" w:rsidRPr="00460D8F" w:rsidRDefault="00D21291" w:rsidP="00460D8F">
      <w:pPr>
        <w:spacing w:line="276" w:lineRule="auto"/>
        <w:rPr>
          <w:rFonts w:ascii="Arial" w:hAnsi="Arial" w:cs="Arial"/>
          <w:b/>
          <w:bCs/>
          <w:sz w:val="36"/>
          <w:szCs w:val="36"/>
        </w:rPr>
      </w:pPr>
      <w:r w:rsidRPr="00460D8F">
        <w:rPr>
          <w:rFonts w:ascii="Arial" w:hAnsi="Arial" w:cs="Arial"/>
          <w:b/>
          <w:bCs/>
          <w:sz w:val="36"/>
          <w:szCs w:val="36"/>
        </w:rPr>
        <w:br w:type="page"/>
      </w:r>
    </w:p>
    <w:p w14:paraId="202D0D76" w14:textId="77777777" w:rsidR="00E92A6C" w:rsidRPr="00460D8F" w:rsidRDefault="00E92A6C" w:rsidP="00460D8F">
      <w:pPr>
        <w:pStyle w:val="NormalWeb"/>
        <w:spacing w:before="0" w:beforeAutospacing="0" w:after="0" w:afterAutospacing="0" w:line="276" w:lineRule="auto"/>
        <w:rPr>
          <w:rFonts w:ascii="Arial" w:hAnsi="Arial" w:cs="Arial"/>
          <w:color w:val="000000"/>
          <w:sz w:val="36"/>
          <w:szCs w:val="36"/>
        </w:rPr>
      </w:pPr>
      <w:r w:rsidRPr="00460D8F">
        <w:rPr>
          <w:rFonts w:ascii="Arial" w:eastAsiaTheme="majorEastAsia" w:hAnsi="Arial" w:cs="Arial"/>
          <w:noProof/>
          <w:color w:val="000000" w:themeColor="text1"/>
          <w:sz w:val="36"/>
          <w:szCs w:val="36"/>
        </w:rPr>
        <w:lastRenderedPageBreak/>
        <mc:AlternateContent>
          <mc:Choice Requires="wps">
            <w:drawing>
              <wp:inline distT="0" distB="0" distL="0" distR="0" wp14:anchorId="12C6E0AC" wp14:editId="72A5E50C">
                <wp:extent cx="5943600" cy="635"/>
                <wp:effectExtent l="0" t="19050" r="38100" b="56515"/>
                <wp:docPr id="14962173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B35B1E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B6A19FE" w14:textId="26273216" w:rsidR="00E92A6C" w:rsidRPr="00460D8F" w:rsidRDefault="00E92A6C" w:rsidP="00460D8F">
      <w:pPr>
        <w:pStyle w:val="Heading1"/>
        <w:spacing w:before="0" w:line="276" w:lineRule="auto"/>
        <w:rPr>
          <w:rFonts w:ascii="Arial" w:hAnsi="Arial" w:cs="Arial"/>
          <w:color w:val="000000" w:themeColor="text1"/>
          <w:sz w:val="36"/>
          <w:szCs w:val="36"/>
        </w:rPr>
      </w:pPr>
      <w:bookmarkStart w:id="8" w:name="_Toc176684569"/>
      <w:r w:rsidRPr="00460D8F">
        <w:rPr>
          <w:rFonts w:ascii="Arial" w:hAnsi="Arial" w:cs="Arial"/>
          <w:b/>
          <w:bCs/>
          <w:color w:val="000000" w:themeColor="text1"/>
          <w:sz w:val="44"/>
          <w:szCs w:val="44"/>
        </w:rPr>
        <w:t>Have You Heard the Buzz?</w:t>
      </w:r>
      <w:bookmarkEnd w:id="8"/>
    </w:p>
    <w:p w14:paraId="5233E0D7" w14:textId="7E7EC605" w:rsidR="00DE13AD" w:rsidRPr="00460D8F" w:rsidRDefault="00E92A6C" w:rsidP="00460D8F">
      <w:pPr>
        <w:spacing w:line="276" w:lineRule="auto"/>
        <w:rPr>
          <w:rFonts w:ascii="Arial" w:hAnsi="Arial" w:cs="Arial"/>
          <w:sz w:val="36"/>
          <w:szCs w:val="36"/>
        </w:rPr>
      </w:pPr>
      <w:r w:rsidRPr="00460D8F">
        <w:rPr>
          <w:rFonts w:ascii="Arial" w:hAnsi="Arial" w:cs="Arial"/>
          <w:sz w:val="36"/>
          <w:szCs w:val="36"/>
        </w:rPr>
        <w:t>by Cheryl McNeil Fisher</w:t>
      </w:r>
    </w:p>
    <w:p w14:paraId="1B1EC031" w14:textId="77777777" w:rsidR="00E92A6C" w:rsidRPr="00460D8F" w:rsidRDefault="00E92A6C" w:rsidP="00460D8F">
      <w:pPr>
        <w:spacing w:line="276" w:lineRule="auto"/>
        <w:rPr>
          <w:rFonts w:ascii="Arial" w:hAnsi="Arial" w:cs="Arial"/>
          <w:sz w:val="36"/>
          <w:szCs w:val="36"/>
        </w:rPr>
      </w:pPr>
    </w:p>
    <w:p w14:paraId="77268D70" w14:textId="1B168C21"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I have been researching smart glasses for over a year. I tried the Seles</w:t>
      </w:r>
      <w:r w:rsidR="00072FAA">
        <w:rPr>
          <w:rFonts w:ascii="Arial" w:hAnsi="Arial" w:cs="Arial"/>
          <w:color w:val="0E101A"/>
          <w:sz w:val="36"/>
          <w:szCs w:val="36"/>
        </w:rPr>
        <w:t>t</w:t>
      </w:r>
      <w:r w:rsidRPr="00460D8F">
        <w:rPr>
          <w:rFonts w:ascii="Arial" w:hAnsi="Arial" w:cs="Arial"/>
          <w:color w:val="0E101A"/>
          <w:sz w:val="36"/>
          <w:szCs w:val="36"/>
        </w:rPr>
        <w:t>e glasses, which cost a $100 refundable down payment and a monthly subscription of 50 Canadian dollars. But after six months, I felt they were not for me. </w:t>
      </w:r>
    </w:p>
    <w:p w14:paraId="1D0CF4DB" w14:textId="77777777" w:rsidR="00E92A6C" w:rsidRPr="00460D8F" w:rsidRDefault="00E92A6C" w:rsidP="00460D8F">
      <w:pPr>
        <w:pStyle w:val="Default"/>
        <w:spacing w:before="0" w:line="276" w:lineRule="auto"/>
        <w:rPr>
          <w:rFonts w:ascii="Arial" w:hAnsi="Arial" w:cs="Arial"/>
          <w:color w:val="0E101A"/>
          <w:sz w:val="36"/>
          <w:szCs w:val="36"/>
        </w:rPr>
      </w:pPr>
    </w:p>
    <w:p w14:paraId="151A3015"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At the end of April, I was back at Ray-Ban and saw the updated AI and the new Skyler frames, which have a feminine look. Two other styles have black frames and choices of clear or colored lenses. They have a 45-day full money-back guarantee. I could try them for 45 days and return them at no cost.</w:t>
      </w:r>
    </w:p>
    <w:p w14:paraId="28B343C9" w14:textId="77777777" w:rsidR="00E92A6C" w:rsidRPr="00460D8F" w:rsidRDefault="00E92A6C" w:rsidP="00460D8F">
      <w:pPr>
        <w:pStyle w:val="Default"/>
        <w:spacing w:before="0" w:line="276" w:lineRule="auto"/>
        <w:rPr>
          <w:rFonts w:ascii="Arial" w:hAnsi="Arial" w:cs="Arial"/>
          <w:color w:val="0E101A"/>
          <w:sz w:val="36"/>
          <w:szCs w:val="36"/>
        </w:rPr>
      </w:pPr>
    </w:p>
    <w:p w14:paraId="003C4BAB"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In preparation, I downloaded the Meta View app, so when I received my fully charged glasses, I was ready to go! Every step is user-friendly. The app and glasses will talk you through the process.</w:t>
      </w:r>
    </w:p>
    <w:p w14:paraId="242F83D7" w14:textId="77777777" w:rsidR="00E92A6C" w:rsidRPr="00460D8F" w:rsidRDefault="00E92A6C" w:rsidP="00460D8F">
      <w:pPr>
        <w:pStyle w:val="Default"/>
        <w:spacing w:before="0" w:line="276" w:lineRule="auto"/>
        <w:rPr>
          <w:rFonts w:ascii="Arial" w:hAnsi="Arial" w:cs="Arial"/>
          <w:color w:val="0E101A"/>
          <w:sz w:val="36"/>
          <w:szCs w:val="36"/>
        </w:rPr>
      </w:pPr>
    </w:p>
    <w:p w14:paraId="4DE182BB"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During my research, I also tried several handheld and wearable cameras that say they are voice-activated. To have them voice-activated, a sighted person needs to do the setup. Even the Fitbit watch needs a sighted person to </w:t>
      </w:r>
      <w:r w:rsidRPr="00460D8F">
        <w:rPr>
          <w:rFonts w:ascii="Arial" w:hAnsi="Arial" w:cs="Arial"/>
          <w:color w:val="0E101A"/>
          <w:sz w:val="36"/>
          <w:szCs w:val="36"/>
        </w:rPr>
        <w:lastRenderedPageBreak/>
        <w:t>set it up. This all means that if there is a problem, I need a sighted person to fix it.</w:t>
      </w:r>
    </w:p>
    <w:p w14:paraId="5F612DED" w14:textId="77777777" w:rsidR="00E92A6C" w:rsidRPr="00460D8F" w:rsidRDefault="00E92A6C" w:rsidP="00460D8F">
      <w:pPr>
        <w:pStyle w:val="Default"/>
        <w:spacing w:before="0" w:line="276" w:lineRule="auto"/>
        <w:rPr>
          <w:rFonts w:ascii="Arial" w:hAnsi="Arial" w:cs="Arial"/>
          <w:color w:val="0E101A"/>
          <w:sz w:val="36"/>
          <w:szCs w:val="36"/>
        </w:rPr>
      </w:pPr>
    </w:p>
    <w:p w14:paraId="2E2BCFD0"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Below, I share a phone number for an exceptional group of accessibility customer service representatives. </w:t>
      </w:r>
    </w:p>
    <w:p w14:paraId="1BB78801" w14:textId="77777777" w:rsidR="00460D8F" w:rsidRDefault="00460D8F" w:rsidP="00460D8F">
      <w:pPr>
        <w:pStyle w:val="Default"/>
        <w:spacing w:before="0" w:line="276" w:lineRule="auto"/>
        <w:rPr>
          <w:rFonts w:ascii="Arial" w:hAnsi="Arial" w:cs="Arial"/>
          <w:color w:val="0E101A"/>
          <w:sz w:val="36"/>
          <w:szCs w:val="36"/>
        </w:rPr>
      </w:pPr>
    </w:p>
    <w:p w14:paraId="61D03BEC" w14:textId="37D57F7C"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So, </w:t>
      </w:r>
      <w:r w:rsidR="00460D8F">
        <w:rPr>
          <w:rFonts w:ascii="Arial" w:hAnsi="Arial" w:cs="Arial"/>
          <w:color w:val="0E101A"/>
          <w:sz w:val="36"/>
          <w:szCs w:val="36"/>
        </w:rPr>
        <w:t>w</w:t>
      </w:r>
      <w:r w:rsidRPr="00460D8F">
        <w:rPr>
          <w:rFonts w:ascii="Arial" w:hAnsi="Arial" w:cs="Arial"/>
          <w:color w:val="0E101A"/>
          <w:sz w:val="36"/>
          <w:szCs w:val="36"/>
        </w:rPr>
        <w:t xml:space="preserve">hat </w:t>
      </w:r>
      <w:r w:rsidR="00460D8F">
        <w:rPr>
          <w:rFonts w:ascii="Arial" w:hAnsi="Arial" w:cs="Arial"/>
          <w:color w:val="0E101A"/>
          <w:sz w:val="36"/>
          <w:szCs w:val="36"/>
        </w:rPr>
        <w:t>d</w:t>
      </w:r>
      <w:r w:rsidRPr="00460D8F">
        <w:rPr>
          <w:rFonts w:ascii="Arial" w:hAnsi="Arial" w:cs="Arial"/>
          <w:color w:val="0E101A"/>
          <w:sz w:val="36"/>
          <w:szCs w:val="36"/>
        </w:rPr>
        <w:t xml:space="preserve">o </w:t>
      </w:r>
      <w:r w:rsidR="00460D8F">
        <w:rPr>
          <w:rFonts w:ascii="Arial" w:hAnsi="Arial" w:cs="Arial"/>
          <w:color w:val="0E101A"/>
          <w:sz w:val="36"/>
          <w:szCs w:val="36"/>
        </w:rPr>
        <w:t>t</w:t>
      </w:r>
      <w:r w:rsidRPr="00460D8F">
        <w:rPr>
          <w:rFonts w:ascii="Arial" w:hAnsi="Arial" w:cs="Arial"/>
          <w:color w:val="0E101A"/>
          <w:sz w:val="36"/>
          <w:szCs w:val="36"/>
        </w:rPr>
        <w:t xml:space="preserve">hey </w:t>
      </w:r>
      <w:r w:rsidR="00460D8F">
        <w:rPr>
          <w:rFonts w:ascii="Arial" w:hAnsi="Arial" w:cs="Arial"/>
          <w:color w:val="0E101A"/>
          <w:sz w:val="36"/>
          <w:szCs w:val="36"/>
        </w:rPr>
        <w:t>do</w:t>
      </w:r>
      <w:r w:rsidRPr="00460D8F">
        <w:rPr>
          <w:rFonts w:ascii="Arial" w:hAnsi="Arial" w:cs="Arial"/>
          <w:color w:val="0E101A"/>
          <w:sz w:val="36"/>
          <w:szCs w:val="36"/>
        </w:rPr>
        <w:t>?</w:t>
      </w:r>
    </w:p>
    <w:p w14:paraId="0C97B304" w14:textId="77777777" w:rsidR="00E92A6C" w:rsidRPr="00460D8F" w:rsidRDefault="00E92A6C" w:rsidP="00460D8F">
      <w:pPr>
        <w:pStyle w:val="Default"/>
        <w:spacing w:before="0" w:line="276" w:lineRule="auto"/>
        <w:rPr>
          <w:rFonts w:ascii="Arial" w:hAnsi="Arial" w:cs="Arial"/>
          <w:color w:val="0E101A"/>
          <w:sz w:val="36"/>
          <w:szCs w:val="36"/>
        </w:rPr>
      </w:pPr>
    </w:p>
    <w:p w14:paraId="32BB519B"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I ask, “Where’s the milk?” in the refrigerator, and it tells me where it is. At the store, I stand in the snack aisle and snacks and ask, “Where are the Lays chips?” Then I get more specific, asking, “Where are the Baked chips?”  In just a minute, I have my hands on the baked potato chips, verifying it with Meta. Meta lets me know the price shown on the shelf. I turn the bag over, and it reads the nutritional facts to me. I can also ask for the serving size, calories, and fat content, and Meta will give me the specific information. Imagine picking up an item and you don’t need to balance it and manipulate a magnifier or other device to figure out the information you want; sometimes it’s simply the size or price. </w:t>
      </w:r>
    </w:p>
    <w:p w14:paraId="57368724" w14:textId="77777777" w:rsidR="00E92A6C" w:rsidRPr="00460D8F" w:rsidRDefault="00E92A6C" w:rsidP="00460D8F">
      <w:pPr>
        <w:pStyle w:val="Default"/>
        <w:spacing w:before="0" w:line="276" w:lineRule="auto"/>
        <w:rPr>
          <w:rFonts w:ascii="Arial" w:hAnsi="Arial" w:cs="Arial"/>
          <w:color w:val="0E101A"/>
          <w:sz w:val="36"/>
          <w:szCs w:val="36"/>
        </w:rPr>
      </w:pPr>
    </w:p>
    <w:p w14:paraId="61EB5621"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I was wrapping a gift, and Meta described the paper and helped me pick the ribbon colors I needed. I can read my mail, pick out a greeting card on my own, and the list goes on.</w:t>
      </w:r>
    </w:p>
    <w:p w14:paraId="1C5418F7" w14:textId="77777777" w:rsidR="00E92A6C" w:rsidRPr="00460D8F" w:rsidRDefault="00E92A6C" w:rsidP="00460D8F">
      <w:pPr>
        <w:pStyle w:val="Default"/>
        <w:spacing w:before="0" w:line="276" w:lineRule="auto"/>
        <w:rPr>
          <w:rFonts w:ascii="Arial" w:hAnsi="Arial" w:cs="Arial"/>
          <w:color w:val="0E101A"/>
          <w:sz w:val="36"/>
          <w:szCs w:val="36"/>
        </w:rPr>
      </w:pPr>
    </w:p>
    <w:p w14:paraId="614E8190"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lastRenderedPageBreak/>
        <w:t>It is the first time in twenty-five years I can read a menu. I ask it what the appetizers are. It will read the headings, and then I ask it to tell me more about the shrimp and the price. So I don</w:t>
      </w:r>
      <w:r w:rsidRPr="00460D8F">
        <w:rPr>
          <w:rFonts w:ascii="Arial" w:hAnsi="Arial" w:cs="Arial"/>
          <w:color w:val="0E101A"/>
          <w:sz w:val="36"/>
          <w:szCs w:val="36"/>
          <w:rtl/>
        </w:rPr>
        <w:t>’</w:t>
      </w:r>
      <w:r w:rsidRPr="00460D8F">
        <w:rPr>
          <w:rFonts w:ascii="Arial" w:hAnsi="Arial" w:cs="Arial"/>
          <w:color w:val="0E101A"/>
          <w:sz w:val="36"/>
          <w:szCs w:val="36"/>
        </w:rPr>
        <w:t>t have to have someone read every item to me or a device read word for word. </w:t>
      </w:r>
    </w:p>
    <w:p w14:paraId="1BCD563E" w14:textId="77777777" w:rsidR="00E92A6C" w:rsidRPr="00460D8F" w:rsidRDefault="00E92A6C" w:rsidP="00460D8F">
      <w:pPr>
        <w:pStyle w:val="Default"/>
        <w:spacing w:before="0" w:line="276" w:lineRule="auto"/>
        <w:rPr>
          <w:rFonts w:ascii="Arial" w:hAnsi="Arial" w:cs="Arial"/>
          <w:color w:val="0E101A"/>
          <w:sz w:val="36"/>
          <w:szCs w:val="36"/>
        </w:rPr>
      </w:pPr>
    </w:p>
    <w:p w14:paraId="2F7255B3"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Meta is planning to do some Beta testing with Aira, which you only have to pay for if you choose.</w:t>
      </w:r>
    </w:p>
    <w:p w14:paraId="504E9150" w14:textId="77777777" w:rsidR="00E92A6C" w:rsidRPr="00460D8F" w:rsidRDefault="00E92A6C" w:rsidP="00460D8F">
      <w:pPr>
        <w:pStyle w:val="Default"/>
        <w:spacing w:before="0" w:line="276" w:lineRule="auto"/>
        <w:rPr>
          <w:rFonts w:ascii="Arial" w:hAnsi="Arial" w:cs="Arial"/>
          <w:color w:val="0E101A"/>
          <w:sz w:val="36"/>
          <w:szCs w:val="36"/>
        </w:rPr>
      </w:pPr>
    </w:p>
    <w:p w14:paraId="7129895E" w14:textId="2E23126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I can make video calls using FB Messenger or WhatsApp. You do not need a </w:t>
      </w:r>
      <w:r w:rsidR="000F525C" w:rsidRPr="00460D8F">
        <w:rPr>
          <w:rFonts w:ascii="Arial" w:hAnsi="Arial" w:cs="Arial"/>
          <w:color w:val="0E101A"/>
          <w:sz w:val="36"/>
          <w:szCs w:val="36"/>
        </w:rPr>
        <w:t>Facebook</w:t>
      </w:r>
      <w:r w:rsidRPr="00460D8F">
        <w:rPr>
          <w:rFonts w:ascii="Arial" w:hAnsi="Arial" w:cs="Arial"/>
          <w:color w:val="0E101A"/>
          <w:sz w:val="36"/>
          <w:szCs w:val="36"/>
        </w:rPr>
        <w:t xml:space="preserve"> account in order to use your glasses.</w:t>
      </w:r>
    </w:p>
    <w:p w14:paraId="6187DD26" w14:textId="77777777" w:rsidR="00E92A6C" w:rsidRPr="00460D8F" w:rsidRDefault="00E92A6C" w:rsidP="00460D8F">
      <w:pPr>
        <w:pStyle w:val="Default"/>
        <w:spacing w:before="0" w:line="276" w:lineRule="auto"/>
        <w:rPr>
          <w:rFonts w:ascii="Arial" w:hAnsi="Arial" w:cs="Arial"/>
          <w:color w:val="0E101A"/>
          <w:sz w:val="36"/>
          <w:szCs w:val="36"/>
        </w:rPr>
      </w:pPr>
    </w:p>
    <w:p w14:paraId="343BDA57"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Live streaming on FB or Instagram and taking 3-minute videos or camera shots are available. I was photographing my dog and could ask Meta if she was looking at the camera. After a few shots of her looking to the side, we successfully captured the perfect photo and background.  </w:t>
      </w:r>
    </w:p>
    <w:p w14:paraId="773405C8" w14:textId="77777777" w:rsidR="00E92A6C" w:rsidRPr="00460D8F" w:rsidRDefault="00E92A6C" w:rsidP="00460D8F">
      <w:pPr>
        <w:pStyle w:val="Default"/>
        <w:spacing w:before="0" w:line="276" w:lineRule="auto"/>
        <w:rPr>
          <w:rFonts w:ascii="Arial" w:hAnsi="Arial" w:cs="Arial"/>
          <w:color w:val="0E101A"/>
          <w:sz w:val="36"/>
          <w:szCs w:val="36"/>
        </w:rPr>
      </w:pPr>
    </w:p>
    <w:p w14:paraId="21CEC31E" w14:textId="5834B346"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Two weeks ago, I was unsure where I was. I was ninety-five percent sure I knew, but something </w:t>
      </w:r>
      <w:r w:rsidR="00E67A8E" w:rsidRPr="00460D8F">
        <w:rPr>
          <w:rFonts w:ascii="Arial" w:hAnsi="Arial" w:cs="Arial"/>
          <w:color w:val="0E101A"/>
          <w:sz w:val="36"/>
          <w:szCs w:val="36"/>
        </w:rPr>
        <w:t>didn’t</w:t>
      </w:r>
      <w:r w:rsidRPr="00460D8F">
        <w:rPr>
          <w:rFonts w:ascii="Arial" w:hAnsi="Arial" w:cs="Arial"/>
          <w:color w:val="0E101A"/>
          <w:sz w:val="36"/>
          <w:szCs w:val="36"/>
        </w:rPr>
        <w:t xml:space="preserve"> feel right. I called a friend using Messenger. She was able to see what I was looking at on her phone. She told me to turn my head, then confirmed where I was. </w:t>
      </w:r>
    </w:p>
    <w:p w14:paraId="14201A50" w14:textId="77777777" w:rsidR="00E92A6C" w:rsidRPr="00460D8F" w:rsidRDefault="00E92A6C" w:rsidP="00460D8F">
      <w:pPr>
        <w:pStyle w:val="Default"/>
        <w:spacing w:before="0" w:line="276" w:lineRule="auto"/>
        <w:rPr>
          <w:rFonts w:ascii="Arial" w:hAnsi="Arial" w:cs="Arial"/>
          <w:color w:val="0E101A"/>
          <w:sz w:val="36"/>
          <w:szCs w:val="36"/>
        </w:rPr>
      </w:pPr>
    </w:p>
    <w:p w14:paraId="2E9E1C52"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Although the Meta Smart Glasses are made for sighted people, Meta is aware and working toward other features </w:t>
      </w:r>
      <w:r w:rsidRPr="00460D8F">
        <w:rPr>
          <w:rFonts w:ascii="Arial" w:hAnsi="Arial" w:cs="Arial"/>
          <w:color w:val="0E101A"/>
          <w:sz w:val="36"/>
          <w:szCs w:val="36"/>
        </w:rPr>
        <w:lastRenderedPageBreak/>
        <w:t>that will enhance the lives of people with visual impairments.</w:t>
      </w:r>
    </w:p>
    <w:p w14:paraId="02B1448B" w14:textId="77777777" w:rsidR="00E92A6C" w:rsidRPr="00460D8F" w:rsidRDefault="00E92A6C" w:rsidP="00460D8F">
      <w:pPr>
        <w:pStyle w:val="Default"/>
        <w:spacing w:before="0" w:line="276" w:lineRule="auto"/>
        <w:rPr>
          <w:rFonts w:ascii="Arial" w:hAnsi="Arial" w:cs="Arial"/>
          <w:color w:val="0E101A"/>
          <w:sz w:val="36"/>
          <w:szCs w:val="36"/>
        </w:rPr>
      </w:pPr>
    </w:p>
    <w:p w14:paraId="659F384C" w14:textId="1285CE1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For more information, go to:</w:t>
      </w:r>
      <w:r w:rsidR="000F525C" w:rsidRPr="00460D8F">
        <w:rPr>
          <w:rFonts w:ascii="Arial" w:hAnsi="Arial" w:cs="Arial"/>
          <w:color w:val="0E101A"/>
          <w:sz w:val="36"/>
          <w:szCs w:val="36"/>
        </w:rPr>
        <w:t xml:space="preserve"> </w:t>
      </w:r>
    </w:p>
    <w:p w14:paraId="283FB778" w14:textId="16F76144" w:rsidR="00E92A6C" w:rsidRPr="00460D8F" w:rsidRDefault="00000000" w:rsidP="00460D8F">
      <w:pPr>
        <w:pStyle w:val="Default"/>
        <w:spacing w:before="0" w:line="276" w:lineRule="auto"/>
        <w:rPr>
          <w:rFonts w:ascii="Arial" w:hAnsi="Arial" w:cs="Arial"/>
          <w:color w:val="0E101A"/>
          <w:sz w:val="36"/>
          <w:szCs w:val="36"/>
        </w:rPr>
      </w:pPr>
      <w:hyperlink r:id="rId15" w:history="1">
        <w:r w:rsidR="00E92A6C" w:rsidRPr="00460D8F">
          <w:rPr>
            <w:rStyle w:val="Hyperlink"/>
            <w:rFonts w:ascii="Arial" w:hAnsi="Arial" w:cs="Arial"/>
            <w:sz w:val="36"/>
            <w:szCs w:val="36"/>
          </w:rPr>
          <w:t>http://www.meta.com/smart-glasses/</w:t>
        </w:r>
      </w:hyperlink>
    </w:p>
    <w:p w14:paraId="2F6E4ABD" w14:textId="77777777" w:rsidR="00E92A6C" w:rsidRPr="00460D8F" w:rsidRDefault="00E92A6C" w:rsidP="00460D8F">
      <w:pPr>
        <w:pStyle w:val="Default"/>
        <w:spacing w:before="0" w:line="276" w:lineRule="auto"/>
        <w:rPr>
          <w:rFonts w:ascii="Arial" w:hAnsi="Arial" w:cs="Arial"/>
          <w:color w:val="0E101A"/>
          <w:sz w:val="36"/>
          <w:szCs w:val="36"/>
        </w:rPr>
      </w:pPr>
    </w:p>
    <w:p w14:paraId="35360DD3" w14:textId="6677F6FF"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 xml:space="preserve">The accessibility phone number is 855-592-2237. Monday through Friday, 8:30 am to 5:30 pm Eastern and Saturday, 9:00 am to 5:30 pm. Several retail stores such as Lens Crafters, Best Buy and Target </w:t>
      </w:r>
      <w:r w:rsidR="000F525C" w:rsidRPr="00460D8F">
        <w:rPr>
          <w:rFonts w:ascii="Arial" w:hAnsi="Arial" w:cs="Arial"/>
          <w:color w:val="0E101A"/>
          <w:sz w:val="36"/>
          <w:szCs w:val="36"/>
        </w:rPr>
        <w:t>have t</w:t>
      </w:r>
      <w:r w:rsidRPr="00460D8F">
        <w:rPr>
          <w:rFonts w:ascii="Arial" w:hAnsi="Arial" w:cs="Arial"/>
          <w:color w:val="0E101A"/>
          <w:sz w:val="36"/>
          <w:szCs w:val="36"/>
        </w:rPr>
        <w:t>he Ray-Ban Meta Smart Glasses and the cost starts at $299 plus Tax.</w:t>
      </w:r>
    </w:p>
    <w:p w14:paraId="75BD3755" w14:textId="77777777" w:rsidR="00E92A6C" w:rsidRPr="00460D8F" w:rsidRDefault="00E92A6C" w:rsidP="00460D8F">
      <w:pPr>
        <w:pStyle w:val="Default"/>
        <w:spacing w:before="0" w:line="276" w:lineRule="auto"/>
        <w:rPr>
          <w:rFonts w:ascii="Arial" w:hAnsi="Arial" w:cs="Arial"/>
          <w:color w:val="0E101A"/>
          <w:sz w:val="36"/>
          <w:szCs w:val="36"/>
        </w:rPr>
      </w:pPr>
    </w:p>
    <w:p w14:paraId="7700B65B" w14:textId="77777777" w:rsidR="00E92A6C" w:rsidRPr="00460D8F" w:rsidRDefault="00E92A6C" w:rsidP="00460D8F">
      <w:pPr>
        <w:pStyle w:val="Default"/>
        <w:spacing w:before="0" w:line="276" w:lineRule="auto"/>
        <w:rPr>
          <w:rFonts w:ascii="Arial" w:hAnsi="Arial" w:cs="Arial"/>
          <w:color w:val="0E101A"/>
          <w:sz w:val="36"/>
          <w:szCs w:val="36"/>
        </w:rPr>
      </w:pPr>
      <w:r w:rsidRPr="00460D8F">
        <w:rPr>
          <w:rFonts w:ascii="Arial" w:hAnsi="Arial" w:cs="Arial"/>
          <w:color w:val="0E101A"/>
          <w:sz w:val="36"/>
          <w:szCs w:val="36"/>
        </w:rPr>
        <w:t>Before ordering, check your insurance for amount covered for frames, amount covered for lenses (if you need prescription lenses) and in-network providers.</w:t>
      </w:r>
    </w:p>
    <w:p w14:paraId="2550E0D5" w14:textId="0833BA32" w:rsidR="00B04D26" w:rsidRPr="00460D8F" w:rsidRDefault="00B04D26" w:rsidP="00460D8F">
      <w:pPr>
        <w:spacing w:line="276" w:lineRule="auto"/>
        <w:rPr>
          <w:rFonts w:ascii="Arial" w:hAnsi="Arial" w:cs="Arial"/>
          <w:sz w:val="36"/>
          <w:szCs w:val="36"/>
        </w:rPr>
      </w:pPr>
    </w:p>
    <w:p w14:paraId="74E6F94D" w14:textId="77777777" w:rsidR="00712DC7" w:rsidRPr="00460D8F" w:rsidRDefault="00DE13AD" w:rsidP="00460D8F">
      <w:pPr>
        <w:spacing w:line="276" w:lineRule="auto"/>
        <w:rPr>
          <w:rFonts w:ascii="Arial" w:hAnsi="Arial" w:cs="Arial"/>
          <w:b/>
          <w:bCs/>
          <w:sz w:val="36"/>
          <w:szCs w:val="36"/>
        </w:rPr>
      </w:pPr>
      <w:r w:rsidRPr="00460D8F">
        <w:rPr>
          <w:rFonts w:ascii="Arial" w:eastAsiaTheme="majorEastAsia" w:hAnsi="Arial" w:cs="Arial"/>
          <w:noProof/>
          <w:color w:val="000000" w:themeColor="text1"/>
          <w:sz w:val="36"/>
          <w:szCs w:val="36"/>
        </w:rPr>
        <mc:AlternateContent>
          <mc:Choice Requires="wps">
            <w:drawing>
              <wp:inline distT="0" distB="0" distL="0" distR="0" wp14:anchorId="3EBD5F1F" wp14:editId="56673837">
                <wp:extent cx="5943600" cy="635"/>
                <wp:effectExtent l="0" t="19050" r="38100" b="56515"/>
                <wp:docPr id="12214740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638D4B5"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27212B9" w14:textId="2F37D725" w:rsidR="00712DC7" w:rsidRPr="00460D8F" w:rsidRDefault="00712DC7" w:rsidP="00460D8F">
      <w:pPr>
        <w:pStyle w:val="Heading1"/>
        <w:spacing w:before="0" w:line="276" w:lineRule="auto"/>
        <w:rPr>
          <w:rFonts w:ascii="Arial" w:hAnsi="Arial" w:cs="Arial"/>
          <w:color w:val="000000" w:themeColor="text1"/>
          <w:sz w:val="36"/>
          <w:szCs w:val="36"/>
        </w:rPr>
      </w:pPr>
      <w:bookmarkStart w:id="9" w:name="_Toc176684570"/>
      <w:r w:rsidRPr="00460D8F">
        <w:rPr>
          <w:rFonts w:ascii="Arial" w:hAnsi="Arial" w:cs="Arial"/>
          <w:b/>
          <w:bCs/>
          <w:color w:val="000000" w:themeColor="text1"/>
          <w:sz w:val="44"/>
          <w:szCs w:val="44"/>
        </w:rPr>
        <w:t>The Makapo Aquatics Project Levels the Paddling Field for the Visually Impaired</w:t>
      </w:r>
      <w:r w:rsidR="0067407A" w:rsidRPr="00460D8F">
        <w:rPr>
          <w:rFonts w:ascii="Arial" w:hAnsi="Arial" w:cs="Arial"/>
          <w:b/>
          <w:bCs/>
          <w:color w:val="000000" w:themeColor="text1"/>
          <w:sz w:val="44"/>
          <w:szCs w:val="44"/>
        </w:rPr>
        <w:t xml:space="preserve"> (Part </w:t>
      </w:r>
      <w:r w:rsidR="000F05DD" w:rsidRPr="00460D8F">
        <w:rPr>
          <w:rFonts w:ascii="Arial" w:hAnsi="Arial" w:cs="Arial"/>
          <w:b/>
          <w:bCs/>
          <w:color w:val="000000" w:themeColor="text1"/>
          <w:sz w:val="44"/>
          <w:szCs w:val="44"/>
        </w:rPr>
        <w:t>2</w:t>
      </w:r>
      <w:r w:rsidR="0067407A" w:rsidRPr="00460D8F">
        <w:rPr>
          <w:rFonts w:ascii="Arial" w:hAnsi="Arial" w:cs="Arial"/>
          <w:b/>
          <w:bCs/>
          <w:color w:val="000000" w:themeColor="text1"/>
          <w:sz w:val="44"/>
          <w:szCs w:val="44"/>
        </w:rPr>
        <w:t>)</w:t>
      </w:r>
      <w:bookmarkEnd w:id="9"/>
    </w:p>
    <w:p w14:paraId="647CDB6B" w14:textId="77777777" w:rsidR="00DE13AD" w:rsidRPr="00460D8F" w:rsidRDefault="00DE13AD" w:rsidP="00460D8F">
      <w:pPr>
        <w:spacing w:line="276" w:lineRule="auto"/>
        <w:rPr>
          <w:rFonts w:ascii="Arial" w:hAnsi="Arial" w:cs="Arial"/>
          <w:sz w:val="36"/>
          <w:szCs w:val="36"/>
        </w:rPr>
      </w:pPr>
      <w:r w:rsidRPr="00460D8F">
        <w:rPr>
          <w:rFonts w:ascii="Arial" w:hAnsi="Arial" w:cs="Arial"/>
          <w:sz w:val="36"/>
          <w:szCs w:val="36"/>
        </w:rPr>
        <w:t xml:space="preserve">by Catharine Griffin </w:t>
      </w:r>
    </w:p>
    <w:p w14:paraId="7236768D" w14:textId="77777777" w:rsidR="00D21291" w:rsidRPr="00460D8F" w:rsidRDefault="00D21291" w:rsidP="00460D8F">
      <w:pPr>
        <w:spacing w:line="276" w:lineRule="auto"/>
        <w:rPr>
          <w:rFonts w:ascii="Arial" w:hAnsi="Arial" w:cs="Arial"/>
          <w:sz w:val="36"/>
          <w:szCs w:val="36"/>
        </w:rPr>
      </w:pPr>
    </w:p>
    <w:p w14:paraId="55D3B48E" w14:textId="32C42740" w:rsidR="00D21291" w:rsidRPr="00460D8F" w:rsidRDefault="00D21291" w:rsidP="00460D8F">
      <w:pPr>
        <w:spacing w:line="276" w:lineRule="auto"/>
        <w:rPr>
          <w:rFonts w:ascii="Arial" w:hAnsi="Arial" w:cs="Arial"/>
          <w:sz w:val="36"/>
          <w:szCs w:val="36"/>
        </w:rPr>
      </w:pPr>
      <w:r w:rsidRPr="00460D8F">
        <w:rPr>
          <w:rFonts w:ascii="Arial" w:hAnsi="Arial" w:cs="Arial"/>
          <w:sz w:val="36"/>
          <w:szCs w:val="36"/>
        </w:rPr>
        <w:t>Part 2 of The Makapo Aquatics Project article picks up from the May 2024 issue of Vision Access.</w:t>
      </w:r>
    </w:p>
    <w:p w14:paraId="08CB9E12" w14:textId="77777777" w:rsidR="00D21291" w:rsidRPr="00460D8F" w:rsidRDefault="00D21291" w:rsidP="00460D8F">
      <w:pPr>
        <w:spacing w:line="276" w:lineRule="auto"/>
        <w:rPr>
          <w:rFonts w:ascii="Arial" w:hAnsi="Arial" w:cs="Arial"/>
          <w:sz w:val="36"/>
          <w:szCs w:val="36"/>
        </w:rPr>
      </w:pPr>
    </w:p>
    <w:p w14:paraId="2ACC72C6" w14:textId="392F50F4" w:rsidR="00E92A6C" w:rsidRPr="00460D8F" w:rsidRDefault="00D21291" w:rsidP="00460D8F">
      <w:pPr>
        <w:spacing w:line="276" w:lineRule="auto"/>
        <w:rPr>
          <w:rFonts w:ascii="Arial" w:hAnsi="Arial" w:cs="Arial"/>
          <w:sz w:val="36"/>
          <w:szCs w:val="36"/>
          <w:highlight w:val="white"/>
        </w:rPr>
      </w:pPr>
      <w:r w:rsidRPr="00460D8F">
        <w:rPr>
          <w:rFonts w:ascii="Arial" w:hAnsi="Arial" w:cs="Arial"/>
          <w:sz w:val="36"/>
          <w:szCs w:val="36"/>
          <w:shd w:val="solid" w:color="FFFFFF" w:fill="FFFFFF"/>
        </w:rPr>
        <w:lastRenderedPageBreak/>
        <w:t xml:space="preserve">Makapo hosts a few hundred blind and adaptive paddlers a year, including amputees, autistic youth, individuals with traumatic brain injury and many others. Some race competitively. </w:t>
      </w:r>
      <w:r w:rsidR="00E92A6C" w:rsidRPr="00460D8F">
        <w:rPr>
          <w:rFonts w:ascii="Arial" w:hAnsi="Arial" w:cs="Arial"/>
          <w:sz w:val="36"/>
          <w:szCs w:val="36"/>
          <w:highlight w:val="white"/>
        </w:rPr>
        <w:t>Others gather for Ohana Days, where families can spend the day at the beach and jump into a canoe for the first time. They are working on ways to quantify the therapeutic benefit of being in and around the water, with the goal of securing sustainable funding that could allow for on-site physical and occupational therapists and a full-time leadership staff. A big dream is to convince the International Va'a Federation to create a separate division for blind paddlers - and they've developed a device to make that a reality.</w:t>
      </w:r>
    </w:p>
    <w:p w14:paraId="005BD1A7"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5D869E3A" w14:textId="77777777" w:rsidR="00E92A6C" w:rsidRPr="00460D8F" w:rsidRDefault="00E92A6C" w:rsidP="00460D8F">
      <w:pPr>
        <w:spacing w:line="276" w:lineRule="auto"/>
        <w:rPr>
          <w:rFonts w:ascii="Arial" w:hAnsi="Arial" w:cs="Arial"/>
          <w:color w:val="222222"/>
          <w:sz w:val="36"/>
          <w:szCs w:val="36"/>
          <w:highlight w:val="white"/>
        </w:rPr>
      </w:pPr>
      <w:r w:rsidRPr="00460D8F">
        <w:rPr>
          <w:rFonts w:ascii="Arial" w:hAnsi="Arial" w:cs="Arial"/>
          <w:color w:val="222222"/>
          <w:sz w:val="36"/>
          <w:szCs w:val="36"/>
          <w:highlight w:val="white"/>
        </w:rPr>
        <w:t>"Right off the bat, we went three feet and flipped in knee-deep water," says Ryan Clary, describing his first paddle almost nine years ago with his dad in an OC2, a two-person outrigger canoe. "That was my first taste of, oh, that's how this is going to be."</w:t>
      </w:r>
    </w:p>
    <w:p w14:paraId="1070F782"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58D3EF52"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Clary was 37, and it wasn't long after his field of vision began to significantly degrade, the onset of retinitis pigmentosa. Makapo came along when his options for doing outdoor activities on his own - like simply going for a jog - disappeared with his eyesight. Paddling gives him precious independence. "I get to go out there and blow out a bunch of energy - no need to worry about what I'm going </w:t>
      </w:r>
      <w:r w:rsidRPr="00460D8F">
        <w:rPr>
          <w:rFonts w:ascii="Arial" w:hAnsi="Arial" w:cs="Arial"/>
          <w:sz w:val="36"/>
          <w:szCs w:val="36"/>
          <w:highlight w:val="white"/>
        </w:rPr>
        <w:lastRenderedPageBreak/>
        <w:t>to run into," he explains. "No tripping on stuff except getting to the canoe."</w:t>
      </w:r>
    </w:p>
    <w:p w14:paraId="5591065D"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37ADF501" w14:textId="6D1DFEEF"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Now Clary's 46, and on a cloudless October morning in Newport Beach, he's about to race a one-man canoe (OC1) in the annual Off Da Couch race in memory of Sam Couch, a beloved NAC coach and outstanding athlete who had cystic fibrosis. Clary still worries about his balance, but the fact that he's racing an OC1 against more than a hundred sighted athletes is nothing short of incredible. It's possible thanks to Cooperative Outrigger Paddling, or CoOP (rhymes with "scoop"), a </w:t>
      </w:r>
      <w:r w:rsidR="00072FAA" w:rsidRPr="00460D8F">
        <w:rPr>
          <w:rFonts w:ascii="Arial" w:hAnsi="Arial" w:cs="Arial"/>
          <w:sz w:val="36"/>
          <w:szCs w:val="36"/>
          <w:highlight w:val="white"/>
        </w:rPr>
        <w:t>remote-control</w:t>
      </w:r>
      <w:r w:rsidRPr="00460D8F">
        <w:rPr>
          <w:rFonts w:ascii="Arial" w:hAnsi="Arial" w:cs="Arial"/>
          <w:sz w:val="36"/>
          <w:szCs w:val="36"/>
          <w:highlight w:val="white"/>
        </w:rPr>
        <w:t xml:space="preserve"> rudder system designed by Mark Baldwin, a Makapo board member and researcher at the University of California, Irvine.</w:t>
      </w:r>
    </w:p>
    <w:p w14:paraId="279CEB53"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49FC9F53"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Baldwin began developing the CoOP system in 2018, when De Rama expressed a desire for blind paddlers to be able to train on OC1’s. The challenge aligned with Baldwin's research in assistive technology, and with his knowledge of software engineering and industrial design - and input from the Makapo community - he manufactured a working prototype. </w:t>
      </w:r>
    </w:p>
    <w:p w14:paraId="7B791AA0"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6FFF6668"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CoOP consists of a receiver with a motor and a battery inside a waterproof housing that attaches to the OC1's rudder cap using a suction cup mount. A remote </w:t>
      </w:r>
      <w:r w:rsidRPr="00460D8F">
        <w:rPr>
          <w:rFonts w:ascii="Arial" w:hAnsi="Arial" w:cs="Arial"/>
          <w:sz w:val="36"/>
          <w:szCs w:val="36"/>
          <w:highlight w:val="white"/>
        </w:rPr>
        <w:lastRenderedPageBreak/>
        <w:t>steersman - in this race, Makapo head coach and board member Rob Octavio - turns a dial on a hand-held transmitter to control the rudder. Octavio follows Clary on a motorboat from about ten yards away (its range is one hundred meters, but the paddler must always be in the line of sight).</w:t>
      </w:r>
    </w:p>
    <w:p w14:paraId="34088E68"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474BF18A"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There's also a speaker on the OC1 so Octavio can relay information to Clary: "You've got 150 meters to the turn. ... I'm going to be turning you left. ... </w:t>
      </w:r>
    </w:p>
    <w:p w14:paraId="477E1918" w14:textId="77777777" w:rsidR="00E92A6C" w:rsidRPr="00460D8F" w:rsidRDefault="00E92A6C" w:rsidP="00460D8F">
      <w:pPr>
        <w:spacing w:line="276" w:lineRule="auto"/>
        <w:rPr>
          <w:rFonts w:ascii="Arial" w:hAnsi="Arial" w:cs="Arial"/>
          <w:sz w:val="36"/>
          <w:szCs w:val="36"/>
          <w:highlight w:val="white"/>
        </w:rPr>
      </w:pPr>
    </w:p>
    <w:p w14:paraId="4B957F04"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You're going to have a wake on your ama [outrigger] in three, two, one - here it is." Octavio says that remote steering requires hyperfocus on ocean and wind conditions, obstacles, positioning - and it's even more challenging because you're also navigating around other boats and making estimates about distances based on varying depth perception. "You can't always be close to the racer, so when he's coming to a turn, if I'm not lined up, I'm wondering, 'Is he at the turn? Am I going to clip the ama?'" </w:t>
      </w:r>
    </w:p>
    <w:p w14:paraId="4136995D"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66A6679D"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The paddler signals back to the steersman using gestures, like raising the paddle to indicate a problem. Initially, they tried earpieces for two-way communication, but the chatter was distracting. Generally, Baldwin says, when blind </w:t>
      </w:r>
      <w:r w:rsidRPr="00460D8F">
        <w:rPr>
          <w:rFonts w:ascii="Arial" w:hAnsi="Arial" w:cs="Arial"/>
          <w:sz w:val="36"/>
          <w:szCs w:val="36"/>
          <w:highlight w:val="white"/>
        </w:rPr>
        <w:lastRenderedPageBreak/>
        <w:t xml:space="preserve">people need something, the world will make something for them to hear. </w:t>
      </w:r>
    </w:p>
    <w:p w14:paraId="18E1E248" w14:textId="77777777" w:rsidR="00E92A6C" w:rsidRPr="00460D8F" w:rsidRDefault="00E92A6C" w:rsidP="00460D8F">
      <w:pPr>
        <w:spacing w:line="276" w:lineRule="auto"/>
        <w:rPr>
          <w:rFonts w:ascii="Arial" w:hAnsi="Arial" w:cs="Arial"/>
          <w:sz w:val="36"/>
          <w:szCs w:val="36"/>
          <w:highlight w:val="white"/>
        </w:rPr>
      </w:pPr>
    </w:p>
    <w:p w14:paraId="2CB29B61"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"We don't want to cloud that auditory channel," he explains. "When they're out there they recognize things. They know when we're getting close, because they'll hear the airplanes overhead, or they know we're at Highway 1 because that bridge makes a particular sound." </w:t>
      </w:r>
    </w:p>
    <w:p w14:paraId="5AFFAD0E"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1D9EE39B" w14:textId="77777777" w:rsidR="00E92A6C" w:rsidRPr="00460D8F" w:rsidRDefault="00E92A6C" w:rsidP="00460D8F">
      <w:pPr>
        <w:spacing w:line="276" w:lineRule="auto"/>
        <w:rPr>
          <w:rFonts w:ascii="Arial" w:hAnsi="Arial" w:cs="Arial"/>
          <w:color w:val="222222"/>
          <w:sz w:val="36"/>
          <w:szCs w:val="36"/>
          <w:highlight w:val="white"/>
        </w:rPr>
      </w:pPr>
      <w:r w:rsidRPr="00460D8F">
        <w:rPr>
          <w:rFonts w:ascii="Arial" w:hAnsi="Arial" w:cs="Arial"/>
          <w:color w:val="222222"/>
          <w:sz w:val="36"/>
          <w:szCs w:val="36"/>
          <w:highlight w:val="white"/>
        </w:rPr>
        <w:t>By using off-the-shelf components and fabricating all the custom parts on low-end, 3D printers, Baldwin kept the cost of the CoOP under $250. He also incorporated feedback from the blind community to improve the design. The latest iteration indicates whether it's properly configured through sound rather than light. The ultimate goal is to minimize the number of people required to get one person out on a canoe. Ideally, CoOP can function with just a paddler and a remote steersman, though launching and landing requires assistance from someone on the beach. Octavio has also been working on a coaching manual to accompany the system that includes commands for verbally steering in case CoOP fails.</w:t>
      </w:r>
    </w:p>
    <w:p w14:paraId="738E6BE6" w14:textId="77777777" w:rsidR="00E92A6C" w:rsidRPr="00460D8F" w:rsidRDefault="00E92A6C" w:rsidP="00460D8F">
      <w:pPr>
        <w:spacing w:line="276" w:lineRule="auto"/>
        <w:rPr>
          <w:rFonts w:ascii="Arial" w:hAnsi="Arial" w:cs="Arial"/>
          <w:color w:val="222222"/>
          <w:sz w:val="36"/>
          <w:szCs w:val="36"/>
          <w:highlight w:val="white"/>
        </w:rPr>
      </w:pPr>
    </w:p>
    <w:p w14:paraId="39CE5868"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Relying on someone else to be your eyes and keep you safe on the water entails what many sighted people might consider an inordinate amount of trust. "In our conditions we don't have a choice. If you don't trust anybody, you </w:t>
      </w:r>
      <w:r w:rsidRPr="00460D8F">
        <w:rPr>
          <w:rFonts w:ascii="Arial" w:hAnsi="Arial" w:cs="Arial"/>
          <w:sz w:val="36"/>
          <w:szCs w:val="36"/>
          <w:highlight w:val="white"/>
        </w:rPr>
        <w:lastRenderedPageBreak/>
        <w:t>can't be out there. The people here are good people - they are looking out for us," says Clary.</w:t>
      </w:r>
    </w:p>
    <w:p w14:paraId="3C225F61"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 </w:t>
      </w:r>
    </w:p>
    <w:p w14:paraId="0DB1DEAA" w14:textId="77777777" w:rsidR="00E92A6C" w:rsidRPr="00460D8F" w:rsidRDefault="00E92A6C" w:rsidP="00460D8F">
      <w:pPr>
        <w:spacing w:line="276" w:lineRule="auto"/>
        <w:rPr>
          <w:rFonts w:ascii="Arial" w:hAnsi="Arial" w:cs="Arial"/>
          <w:color w:val="222222"/>
          <w:sz w:val="36"/>
          <w:szCs w:val="36"/>
          <w:highlight w:val="white"/>
        </w:rPr>
      </w:pPr>
      <w:r w:rsidRPr="00460D8F">
        <w:rPr>
          <w:rFonts w:ascii="Arial" w:hAnsi="Arial" w:cs="Arial"/>
          <w:color w:val="222222"/>
          <w:sz w:val="36"/>
          <w:szCs w:val="36"/>
          <w:highlight w:val="white"/>
        </w:rPr>
        <w:t>"So many 'blindies' have limited opportunities to do anything - some have to plan their ride to the grocery store five days ahead of time. They're intimidated by the world. They're afraid to go out. This is something we have to fight. Just because you can't see, it doesn't mean you can't do it."</w:t>
      </w:r>
    </w:p>
    <w:p w14:paraId="7BB7CBBD"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55100366" w14:textId="1D1A6974"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Clary says he found Makapo at just the right time. "When you're told at 9 years </w:t>
      </w:r>
      <w:r w:rsidR="00072FAA" w:rsidRPr="00460D8F">
        <w:rPr>
          <w:rFonts w:ascii="Arial" w:hAnsi="Arial" w:cs="Arial"/>
          <w:sz w:val="36"/>
          <w:szCs w:val="36"/>
          <w:highlight w:val="white"/>
        </w:rPr>
        <w:t>old,</w:t>
      </w:r>
      <w:r w:rsidRPr="00460D8F">
        <w:rPr>
          <w:rFonts w:ascii="Arial" w:hAnsi="Arial" w:cs="Arial"/>
          <w:sz w:val="36"/>
          <w:szCs w:val="36"/>
          <w:highlight w:val="white"/>
        </w:rPr>
        <w:t xml:space="preserve"> you're going to be blind before you're 40, it's pretty heavy. I did not carry that well. I spent most of my life angry and depressed without even knowing it," he says. "When I got here, it gave me a place to put my energy. Even if you're not conscious of it, paddling calms your soul."</w:t>
      </w:r>
    </w:p>
    <w:p w14:paraId="625F5611" w14:textId="77777777" w:rsidR="00E92A6C" w:rsidRPr="00460D8F" w:rsidRDefault="00E92A6C" w:rsidP="00460D8F">
      <w:pPr>
        <w:spacing w:line="276" w:lineRule="auto"/>
        <w:rPr>
          <w:rFonts w:ascii="Arial" w:hAnsi="Arial" w:cs="Arial"/>
          <w:sz w:val="36"/>
          <w:szCs w:val="36"/>
          <w:highlight w:val="white"/>
        </w:rPr>
      </w:pPr>
    </w:p>
    <w:p w14:paraId="7E75A73C"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r w:rsidRPr="00460D8F">
        <w:rPr>
          <w:rFonts w:ascii="Arial" w:hAnsi="Arial" w:cs="Arial"/>
          <w:sz w:val="36"/>
          <w:szCs w:val="36"/>
          <w:highlight w:val="white"/>
        </w:rPr>
        <w:t>"Even if I'm not balanced in the canoe, I've found more balance within myself," he continues. "My outlook has gone from not worrying about glass half-full or glass half-empty. I get a glass. And when you remember that, then it's always overflowing."</w:t>
      </w:r>
    </w:p>
    <w:p w14:paraId="029D9991"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73191163" w14:textId="77777777" w:rsidR="00E92A6C" w:rsidRPr="00460D8F" w:rsidRDefault="00E92A6C" w:rsidP="00460D8F">
      <w:pPr>
        <w:spacing w:line="276" w:lineRule="auto"/>
        <w:rPr>
          <w:rFonts w:ascii="Arial" w:hAnsi="Arial" w:cs="Arial"/>
          <w:sz w:val="36"/>
          <w:szCs w:val="36"/>
          <w:highlight w:val="white"/>
        </w:rPr>
      </w:pPr>
      <w:r w:rsidRPr="00460D8F">
        <w:rPr>
          <w:rFonts w:ascii="Arial" w:hAnsi="Arial" w:cs="Arial"/>
          <w:sz w:val="36"/>
          <w:szCs w:val="36"/>
          <w:highlight w:val="white"/>
        </w:rPr>
        <w:t xml:space="preserve">The Makapo team continues to do outreach with CoOP, eager to inspire other communities. It's their hope that in the not-too-distant future, CoOP can be deployed by other </w:t>
      </w:r>
      <w:r w:rsidRPr="00460D8F">
        <w:rPr>
          <w:rFonts w:ascii="Arial" w:hAnsi="Arial" w:cs="Arial"/>
          <w:sz w:val="36"/>
          <w:szCs w:val="36"/>
          <w:highlight w:val="white"/>
        </w:rPr>
        <w:lastRenderedPageBreak/>
        <w:t xml:space="preserve">canoe clubs with blind paddlers. At the 2022 Queen Liliuokalani Race, where CoOP made its international debut, a woman approached the paddlers at the post-race luau with tears in her eyes. </w:t>
      </w:r>
    </w:p>
    <w:p w14:paraId="23BCE846" w14:textId="77777777" w:rsidR="00E92A6C" w:rsidRPr="00460D8F" w:rsidRDefault="00E92A6C" w:rsidP="00460D8F">
      <w:pPr>
        <w:spacing w:line="276" w:lineRule="auto"/>
        <w:rPr>
          <w:rFonts w:ascii="Arial" w:hAnsi="Arial" w:cs="Arial"/>
          <w:sz w:val="36"/>
          <w:szCs w:val="36"/>
        </w:rPr>
      </w:pPr>
      <w:r w:rsidRPr="00460D8F">
        <w:rPr>
          <w:rFonts w:ascii="Arial" w:hAnsi="Arial" w:cs="Arial"/>
          <w:sz w:val="36"/>
          <w:szCs w:val="36"/>
        </w:rPr>
        <w:t xml:space="preserve"> </w:t>
      </w:r>
    </w:p>
    <w:p w14:paraId="21277FCD" w14:textId="77777777" w:rsidR="00E92A6C" w:rsidRPr="00460D8F" w:rsidRDefault="00E92A6C" w:rsidP="00460D8F">
      <w:pPr>
        <w:spacing w:line="276" w:lineRule="auto"/>
        <w:rPr>
          <w:rFonts w:ascii="Arial" w:hAnsi="Arial" w:cs="Arial"/>
          <w:color w:val="222222"/>
          <w:sz w:val="36"/>
          <w:szCs w:val="36"/>
          <w:highlight w:val="white"/>
        </w:rPr>
      </w:pPr>
      <w:r w:rsidRPr="00460D8F">
        <w:rPr>
          <w:rFonts w:ascii="Arial" w:hAnsi="Arial" w:cs="Arial"/>
          <w:color w:val="222222"/>
          <w:sz w:val="36"/>
          <w:szCs w:val="36"/>
          <w:highlight w:val="white"/>
        </w:rPr>
        <w:t>"She wanted to give us all a hug," Baldwin says. "She said, 'I just found out I'm losing my vision, and I love to paddle. Knowing that there's an opportunity for me to be able to continue doing this just changed my life.' It was one of those moments where we were like, 'OK, we can't do this just in Newport Beach.'"</w:t>
      </w:r>
    </w:p>
    <w:p w14:paraId="035EA20F" w14:textId="77777777" w:rsidR="00E92A6C" w:rsidRPr="00460D8F" w:rsidRDefault="00E92A6C" w:rsidP="00460D8F">
      <w:pPr>
        <w:spacing w:line="276" w:lineRule="auto"/>
        <w:rPr>
          <w:rFonts w:ascii="Arial" w:hAnsi="Arial" w:cs="Arial"/>
          <w:sz w:val="36"/>
          <w:szCs w:val="36"/>
        </w:rPr>
      </w:pPr>
    </w:p>
    <w:p w14:paraId="607BD0F8" w14:textId="4BDB99D1" w:rsidR="00E92A6C" w:rsidRPr="00072FAA" w:rsidRDefault="00E92A6C" w:rsidP="00460D8F">
      <w:pPr>
        <w:spacing w:line="276" w:lineRule="auto"/>
        <w:rPr>
          <w:rStyle w:val="Hyperlink"/>
          <w:rFonts w:ascii="Arial" w:hAnsi="Arial" w:cs="Arial"/>
          <w:sz w:val="36"/>
          <w:szCs w:val="36"/>
        </w:rPr>
      </w:pPr>
      <w:r w:rsidRPr="00460D8F">
        <w:rPr>
          <w:rFonts w:ascii="Arial" w:hAnsi="Arial" w:cs="Arial"/>
          <w:color w:val="222222"/>
          <w:sz w:val="36"/>
          <w:szCs w:val="36"/>
        </w:rPr>
        <w:t>Source:</w:t>
      </w:r>
      <w:r w:rsidRPr="00072FAA">
        <w:rPr>
          <w:rFonts w:ascii="Arial" w:hAnsi="Arial" w:cs="Arial"/>
          <w:sz w:val="36"/>
          <w:szCs w:val="36"/>
        </w:rPr>
        <w:t xml:space="preserve"> </w:t>
      </w:r>
      <w:r w:rsidR="00072FAA">
        <w:rPr>
          <w:rFonts w:ascii="Arial" w:hAnsi="Arial" w:cs="Arial"/>
          <w:sz w:val="36"/>
          <w:szCs w:val="36"/>
        </w:rPr>
        <w:fldChar w:fldCharType="begin"/>
      </w:r>
      <w:r w:rsidR="00072FAA">
        <w:rPr>
          <w:rFonts w:ascii="Arial" w:hAnsi="Arial" w:cs="Arial"/>
          <w:sz w:val="36"/>
          <w:szCs w:val="36"/>
        </w:rPr>
        <w:instrText>HYPERLINK "https://www.hawaiianairlines.com/hawaii-stories/hana-hou/articles/issue-27-1/guiding-light"</w:instrText>
      </w:r>
      <w:r w:rsidR="00072FAA">
        <w:rPr>
          <w:rFonts w:ascii="Arial" w:hAnsi="Arial" w:cs="Arial"/>
          <w:sz w:val="36"/>
          <w:szCs w:val="36"/>
        </w:rPr>
      </w:r>
      <w:r w:rsidR="00072FAA">
        <w:rPr>
          <w:rFonts w:ascii="Arial" w:hAnsi="Arial" w:cs="Arial"/>
          <w:sz w:val="36"/>
          <w:szCs w:val="36"/>
        </w:rPr>
        <w:fldChar w:fldCharType="separate"/>
      </w:r>
      <w:r w:rsidRPr="00072FAA">
        <w:rPr>
          <w:rStyle w:val="Hyperlink"/>
          <w:rFonts w:ascii="Arial" w:hAnsi="Arial" w:cs="Arial"/>
          <w:sz w:val="36"/>
          <w:szCs w:val="36"/>
        </w:rPr>
        <w:t>https://www.hawaiianairlines.com/hawaii-stories/hana-hou/articles/issue-27-1/guiding-light</w:t>
      </w:r>
    </w:p>
    <w:p w14:paraId="06DB573E" w14:textId="4BF401CF" w:rsidR="00D21291" w:rsidRPr="00460D8F" w:rsidRDefault="00072FAA" w:rsidP="00460D8F">
      <w:pPr>
        <w:spacing w:line="276" w:lineRule="auto"/>
        <w:rPr>
          <w:rFonts w:ascii="Arial" w:eastAsiaTheme="majorEastAsia" w:hAnsi="Arial" w:cs="Arial"/>
          <w:noProof/>
          <w:color w:val="000000" w:themeColor="text1"/>
          <w:sz w:val="36"/>
          <w:szCs w:val="36"/>
        </w:rPr>
      </w:pPr>
      <w:r>
        <w:rPr>
          <w:rFonts w:ascii="Arial" w:hAnsi="Arial" w:cs="Arial"/>
          <w:sz w:val="36"/>
          <w:szCs w:val="36"/>
        </w:rPr>
        <w:fldChar w:fldCharType="end"/>
      </w:r>
      <w:r w:rsidR="00D21291" w:rsidRPr="00460D8F">
        <w:rPr>
          <w:rFonts w:ascii="Arial" w:eastAsiaTheme="majorEastAsia" w:hAnsi="Arial" w:cs="Arial"/>
          <w:noProof/>
          <w:color w:val="000000" w:themeColor="text1"/>
          <w:sz w:val="36"/>
          <w:szCs w:val="36"/>
        </w:rPr>
        <w:br w:type="page"/>
      </w:r>
    </w:p>
    <w:p w14:paraId="744D9C22" w14:textId="2924E113" w:rsidR="0067407A" w:rsidRPr="00460D8F" w:rsidRDefault="0067407A" w:rsidP="00460D8F">
      <w:pPr>
        <w:pStyle w:val="NormalWeb"/>
        <w:spacing w:before="0" w:beforeAutospacing="0" w:after="0" w:afterAutospacing="0" w:line="276" w:lineRule="auto"/>
        <w:rPr>
          <w:rFonts w:ascii="Arial" w:hAnsi="Arial" w:cs="Arial"/>
          <w:sz w:val="36"/>
          <w:szCs w:val="36"/>
          <w:shd w:val="solid" w:color="FFFFFF" w:fill="FFFFFF"/>
        </w:rPr>
      </w:pPr>
      <w:r w:rsidRPr="00460D8F">
        <w:rPr>
          <w:rFonts w:ascii="Arial" w:eastAsiaTheme="majorEastAsia" w:hAnsi="Arial" w:cs="Arial"/>
          <w:noProof/>
          <w:color w:val="000000" w:themeColor="text1"/>
          <w:sz w:val="36"/>
          <w:szCs w:val="36"/>
        </w:rPr>
        <w:lastRenderedPageBreak/>
        <mc:AlternateContent>
          <mc:Choice Requires="wps">
            <w:drawing>
              <wp:inline distT="0" distB="0" distL="0" distR="0" wp14:anchorId="385DAE46" wp14:editId="25632496">
                <wp:extent cx="5943600" cy="635"/>
                <wp:effectExtent l="0" t="19050" r="38100" b="56515"/>
                <wp:docPr id="175592577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103029D"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12C9B51" w14:textId="5A468711" w:rsidR="0095552A" w:rsidRPr="00460D8F" w:rsidRDefault="0095552A" w:rsidP="00460D8F">
      <w:pPr>
        <w:pStyle w:val="Heading1"/>
        <w:spacing w:before="0" w:line="276" w:lineRule="auto"/>
        <w:rPr>
          <w:rFonts w:ascii="Arial" w:hAnsi="Arial" w:cs="Arial"/>
          <w:b/>
          <w:bCs/>
          <w:color w:val="000000" w:themeColor="text1"/>
          <w:sz w:val="44"/>
          <w:szCs w:val="44"/>
        </w:rPr>
      </w:pPr>
      <w:bookmarkStart w:id="10" w:name="_Toc176684571"/>
      <w:r w:rsidRPr="00460D8F">
        <w:rPr>
          <w:rFonts w:ascii="Arial" w:hAnsi="Arial" w:cs="Arial"/>
          <w:b/>
          <w:bCs/>
          <w:color w:val="000000" w:themeColor="text1"/>
          <w:sz w:val="44"/>
          <w:szCs w:val="44"/>
        </w:rPr>
        <w:t>Calendar of Events</w:t>
      </w:r>
      <w:bookmarkEnd w:id="10"/>
    </w:p>
    <w:p w14:paraId="074F6D63" w14:textId="45239CC2"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br/>
        <w:t xml:space="preserve">Everyone is welcome to attend these events by accessing the Zoom mobile app, visiting the Zoom website at </w:t>
      </w:r>
      <w:hyperlink r:id="rId16" w:history="1">
        <w:r w:rsidRPr="00460D8F">
          <w:rPr>
            <w:rStyle w:val="Hyperlink"/>
            <w:rFonts w:ascii="Arial" w:hAnsi="Arial" w:cs="Arial"/>
            <w:sz w:val="36"/>
            <w:szCs w:val="36"/>
          </w:rPr>
          <w:t>https://zoom.us</w:t>
        </w:r>
      </w:hyperlink>
      <w:r w:rsidRPr="00460D8F">
        <w:rPr>
          <w:rFonts w:ascii="Arial" w:hAnsi="Arial" w:cs="Arial"/>
          <w:color w:val="000000" w:themeColor="text1"/>
          <w:sz w:val="36"/>
          <w:szCs w:val="36"/>
        </w:rPr>
        <w:t xml:space="preserve"> or calling (312) 626-6799, and entering the appropriate meeting ID and passcode.</w:t>
      </w:r>
    </w:p>
    <w:p w14:paraId="0D242537"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 </w:t>
      </w:r>
    </w:p>
    <w:p w14:paraId="3EB475F0" w14:textId="0BA709A8"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Subscribe to our CCLVI-</w:t>
      </w:r>
      <w:r w:rsidR="00FE0ECA" w:rsidRPr="00460D8F">
        <w:rPr>
          <w:rFonts w:ascii="Arial" w:hAnsi="Arial" w:cs="Arial"/>
          <w:color w:val="000000" w:themeColor="text1"/>
          <w:sz w:val="36"/>
          <w:szCs w:val="36"/>
        </w:rPr>
        <w:t>Info</w:t>
      </w:r>
      <w:r w:rsidRPr="00460D8F">
        <w:rPr>
          <w:rFonts w:ascii="Arial" w:hAnsi="Arial" w:cs="Arial"/>
          <w:color w:val="000000" w:themeColor="text1"/>
          <w:sz w:val="36"/>
          <w:szCs w:val="36"/>
        </w:rPr>
        <w:t xml:space="preserve"> email list to receive weekly meeting reminders and Zoom details by emailing </w:t>
      </w:r>
      <w:hyperlink r:id="rId17" w:history="1">
        <w:r w:rsidRPr="00072FAA">
          <w:rPr>
            <w:rStyle w:val="Hyperlink"/>
            <w:rFonts w:ascii="Arial" w:hAnsi="Arial" w:cs="Arial"/>
            <w:sz w:val="36"/>
            <w:szCs w:val="36"/>
          </w:rPr>
          <w:t>CCLVIWebmaster@gmail.com</w:t>
        </w:r>
      </w:hyperlink>
      <w:r w:rsidR="00CD7650" w:rsidRPr="00460D8F">
        <w:rPr>
          <w:rFonts w:ascii="Arial" w:hAnsi="Arial" w:cs="Arial"/>
          <w:sz w:val="36"/>
          <w:szCs w:val="36"/>
        </w:rPr>
        <w:t>.</w:t>
      </w:r>
      <w:r w:rsidRPr="00460D8F">
        <w:rPr>
          <w:rFonts w:ascii="Arial" w:hAnsi="Arial" w:cs="Arial"/>
          <w:color w:val="000000" w:themeColor="text1"/>
          <w:sz w:val="36"/>
          <w:szCs w:val="36"/>
        </w:rPr>
        <w:t xml:space="preserve"> In addition, all CCLVI events, except our business meetings, are listed on the ACB Community Call schedule. Those without email can access that information by calling 1-800-424-8666 and following the prompts.</w:t>
      </w:r>
    </w:p>
    <w:p w14:paraId="2C1D528D" w14:textId="77777777" w:rsidR="0095552A" w:rsidRPr="00460D8F" w:rsidRDefault="0095552A" w:rsidP="00460D8F">
      <w:pPr>
        <w:widowControl w:val="0"/>
        <w:spacing w:line="276" w:lineRule="auto"/>
        <w:rPr>
          <w:rFonts w:ascii="Arial" w:hAnsi="Arial" w:cs="Arial"/>
          <w:color w:val="000000" w:themeColor="text1"/>
          <w:sz w:val="36"/>
          <w:szCs w:val="36"/>
        </w:rPr>
      </w:pPr>
    </w:p>
    <w:p w14:paraId="7BF4C74E"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CCLVI Low Vision Discussion</w:t>
      </w:r>
    </w:p>
    <w:p w14:paraId="788F049A"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Themed chats—First Monday at 8:00 PM ET</w:t>
      </w:r>
    </w:p>
    <w:p w14:paraId="21B07F29"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Speaker or Themed chat - Fifth Monday at 8:00 PM ET</w:t>
      </w:r>
    </w:p>
    <w:p w14:paraId="0B0AFB13"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896 8650 7068</w:t>
      </w:r>
    </w:p>
    <w:p w14:paraId="3F4EBDB4"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225846</w:t>
      </w:r>
    </w:p>
    <w:p w14:paraId="4AD065E7" w14:textId="77777777" w:rsidR="0095552A" w:rsidRPr="00460D8F" w:rsidRDefault="0095552A" w:rsidP="00460D8F">
      <w:pPr>
        <w:widowControl w:val="0"/>
        <w:spacing w:line="276" w:lineRule="auto"/>
        <w:rPr>
          <w:rFonts w:ascii="Arial" w:hAnsi="Arial" w:cs="Arial"/>
          <w:color w:val="000000" w:themeColor="text1"/>
          <w:sz w:val="36"/>
          <w:szCs w:val="36"/>
        </w:rPr>
      </w:pPr>
    </w:p>
    <w:p w14:paraId="37E21BA5"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CCLVI Game Night</w:t>
      </w:r>
    </w:p>
    <w:p w14:paraId="784B62C7"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Second and fourth Mondays at 8:00 PM ET</w:t>
      </w:r>
    </w:p>
    <w:p w14:paraId="7F196453"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896 8650 7068</w:t>
      </w:r>
    </w:p>
    <w:p w14:paraId="0C2AC40F"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225846</w:t>
      </w:r>
    </w:p>
    <w:p w14:paraId="042E1FA3"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lastRenderedPageBreak/>
        <w:t>CCLVI Low Vision Peer Support Group</w:t>
      </w:r>
    </w:p>
    <w:p w14:paraId="78805274"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Third Monday at 8:00 PM ET</w:t>
      </w:r>
    </w:p>
    <w:p w14:paraId="6DE82CB7"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896 8650 7068</w:t>
      </w:r>
    </w:p>
    <w:p w14:paraId="7F085CFE"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225846</w:t>
      </w:r>
    </w:p>
    <w:p w14:paraId="1D5EEF66" w14:textId="77777777" w:rsidR="00D21291" w:rsidRPr="00460D8F" w:rsidRDefault="00D21291" w:rsidP="00460D8F">
      <w:pPr>
        <w:widowControl w:val="0"/>
        <w:spacing w:line="276" w:lineRule="auto"/>
        <w:rPr>
          <w:rFonts w:ascii="Arial" w:hAnsi="Arial" w:cs="Arial"/>
          <w:color w:val="000000" w:themeColor="text1"/>
          <w:sz w:val="36"/>
          <w:szCs w:val="36"/>
        </w:rPr>
      </w:pPr>
    </w:p>
    <w:p w14:paraId="1B634A48"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CCLVI Board of Directors Meeting</w:t>
      </w:r>
    </w:p>
    <w:p w14:paraId="4B256939"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Second Tuesday at 8:30 PM ET</w:t>
      </w:r>
    </w:p>
    <w:p w14:paraId="75428AF7"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Webinar Meeting ID: 829 0433 3824</w:t>
      </w:r>
    </w:p>
    <w:p w14:paraId="14DA2F14"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784688</w:t>
      </w:r>
    </w:p>
    <w:p w14:paraId="114CC3CC" w14:textId="77777777" w:rsidR="0095552A" w:rsidRPr="00460D8F" w:rsidRDefault="0095552A" w:rsidP="00460D8F">
      <w:pPr>
        <w:widowControl w:val="0"/>
        <w:spacing w:line="276" w:lineRule="auto"/>
        <w:rPr>
          <w:rFonts w:ascii="Arial" w:hAnsi="Arial" w:cs="Arial"/>
          <w:b/>
          <w:bCs/>
          <w:color w:val="000000" w:themeColor="text1"/>
          <w:sz w:val="40"/>
          <w:szCs w:val="40"/>
          <w:u w:val="single"/>
        </w:rPr>
      </w:pPr>
    </w:p>
    <w:p w14:paraId="49001F0F"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Let’s Talk Low Vision</w:t>
      </w:r>
    </w:p>
    <w:p w14:paraId="6D86EB03" w14:textId="77777777" w:rsidR="00593E8A" w:rsidRPr="00460D8F" w:rsidRDefault="00593E8A" w:rsidP="00460D8F">
      <w:pPr>
        <w:widowControl w:val="0"/>
        <w:spacing w:line="276" w:lineRule="auto"/>
        <w:rPr>
          <w:rFonts w:ascii="Arial" w:hAnsi="Arial" w:cs="Arial"/>
          <w:b/>
          <w:bCs/>
          <w:color w:val="000000" w:themeColor="text1"/>
          <w:sz w:val="36"/>
          <w:szCs w:val="36"/>
          <w:u w:val="single"/>
        </w:rPr>
      </w:pPr>
      <w:r w:rsidRPr="00460D8F">
        <w:rPr>
          <w:rFonts w:ascii="Arial" w:hAnsi="Arial" w:cs="Arial"/>
          <w:color w:val="000000" w:themeColor="text1"/>
          <w:sz w:val="36"/>
          <w:szCs w:val="36"/>
        </w:rPr>
        <w:t>Join our guests for this monthly informative program</w:t>
      </w:r>
    </w:p>
    <w:p w14:paraId="6BF2CC12" w14:textId="77777777" w:rsidR="00593E8A" w:rsidRPr="00460D8F" w:rsidRDefault="00593E8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First Thursday at 8:00 PM ET</w:t>
      </w:r>
    </w:p>
    <w:p w14:paraId="5C8BC3A7" w14:textId="77777777" w:rsidR="00593E8A" w:rsidRPr="00460D8F" w:rsidRDefault="00593E8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874 7608 2312</w:t>
      </w:r>
    </w:p>
    <w:p w14:paraId="78DDB3E8" w14:textId="77777777" w:rsidR="00593E8A" w:rsidRPr="00460D8F" w:rsidRDefault="00593E8A"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225845</w:t>
      </w:r>
    </w:p>
    <w:p w14:paraId="609733C8" w14:textId="77777777" w:rsidR="0095552A" w:rsidRPr="00460D8F" w:rsidRDefault="0095552A" w:rsidP="00460D8F">
      <w:pPr>
        <w:spacing w:line="276" w:lineRule="auto"/>
        <w:rPr>
          <w:rFonts w:ascii="Arial" w:hAnsi="Arial" w:cs="Arial"/>
          <w:color w:val="000000" w:themeColor="text1"/>
          <w:sz w:val="36"/>
          <w:szCs w:val="36"/>
        </w:rPr>
      </w:pPr>
    </w:p>
    <w:p w14:paraId="23AA77FE" w14:textId="77777777" w:rsidR="0095552A" w:rsidRPr="00460D8F" w:rsidRDefault="0095552A"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CCLVI Table Talk Thursday</w:t>
      </w:r>
    </w:p>
    <w:p w14:paraId="5DCA1A2C"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Weekly calls on a variety of topics related to low vision</w:t>
      </w:r>
    </w:p>
    <w:p w14:paraId="2D5AEE17" w14:textId="77777777" w:rsidR="0095552A" w:rsidRPr="00460D8F" w:rsidRDefault="0095552A" w:rsidP="00460D8F">
      <w:pPr>
        <w:widowControl w:val="0"/>
        <w:spacing w:line="276" w:lineRule="auto"/>
        <w:rPr>
          <w:rFonts w:ascii="Arial" w:hAnsi="Arial" w:cs="Arial"/>
          <w:color w:val="000000" w:themeColor="text1"/>
          <w:sz w:val="12"/>
          <w:szCs w:val="12"/>
        </w:rPr>
      </w:pPr>
      <w:r w:rsidRPr="00460D8F">
        <w:rPr>
          <w:rFonts w:ascii="Arial" w:hAnsi="Arial" w:cs="Arial"/>
          <w:color w:val="000000" w:themeColor="text1"/>
          <w:sz w:val="36"/>
          <w:szCs w:val="36"/>
        </w:rPr>
        <w:t>Thursdays at 8:00 PM ET (except for Book Chat week)</w:t>
      </w:r>
    </w:p>
    <w:p w14:paraId="146CB59C"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828 1584 6310</w:t>
      </w:r>
    </w:p>
    <w:p w14:paraId="297FDF90"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225848</w:t>
      </w:r>
    </w:p>
    <w:p w14:paraId="29B07280" w14:textId="77777777" w:rsidR="0095552A" w:rsidRPr="00460D8F" w:rsidRDefault="0095552A" w:rsidP="00460D8F">
      <w:pPr>
        <w:widowControl w:val="0"/>
        <w:spacing w:line="276" w:lineRule="auto"/>
        <w:rPr>
          <w:rFonts w:ascii="Arial" w:hAnsi="Arial" w:cs="Arial"/>
          <w:color w:val="000000" w:themeColor="text1"/>
          <w:sz w:val="36"/>
          <w:szCs w:val="36"/>
        </w:rPr>
      </w:pPr>
    </w:p>
    <w:p w14:paraId="2202981D" w14:textId="77777777" w:rsidR="0095552A" w:rsidRPr="00460D8F" w:rsidRDefault="0095552A" w:rsidP="00460D8F">
      <w:pPr>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CCLVI Monthly Book Chat</w:t>
      </w:r>
    </w:p>
    <w:p w14:paraId="58925E76" w14:textId="77777777" w:rsidR="0095552A" w:rsidRPr="00460D8F" w:rsidRDefault="0095552A"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Third Thursday at 8:00 PM ET and the following Friday at 11:00 AM ET</w:t>
      </w:r>
    </w:p>
    <w:p w14:paraId="023EAB1D"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898 0359 8659</w:t>
      </w:r>
    </w:p>
    <w:p w14:paraId="39372DA2" w14:textId="77777777" w:rsidR="0095552A" w:rsidRPr="00460D8F" w:rsidRDefault="0095552A"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225843</w:t>
      </w:r>
    </w:p>
    <w:p w14:paraId="36C41A68" w14:textId="77777777" w:rsidR="0095552A" w:rsidRPr="00460D8F" w:rsidRDefault="0095552A" w:rsidP="00460D8F">
      <w:pPr>
        <w:widowControl w:val="0"/>
        <w:spacing w:line="276" w:lineRule="auto"/>
        <w:rPr>
          <w:rFonts w:ascii="Arial" w:hAnsi="Arial" w:cs="Arial"/>
          <w:b/>
          <w:bCs/>
          <w:color w:val="000000" w:themeColor="text1"/>
          <w:sz w:val="40"/>
          <w:szCs w:val="40"/>
        </w:rPr>
      </w:pPr>
      <w:r w:rsidRPr="00460D8F">
        <w:rPr>
          <w:rFonts w:ascii="Arial" w:hAnsi="Arial" w:cs="Arial"/>
          <w:b/>
          <w:bCs/>
          <w:color w:val="000000" w:themeColor="text1"/>
          <w:sz w:val="40"/>
          <w:szCs w:val="40"/>
        </w:rPr>
        <w:lastRenderedPageBreak/>
        <w:t>CCLVI Affiliate Zoom Calls</w:t>
      </w:r>
    </w:p>
    <w:p w14:paraId="1C35DA0E" w14:textId="77777777" w:rsidR="0095552A" w:rsidRPr="00460D8F" w:rsidRDefault="0095552A" w:rsidP="00460D8F">
      <w:pPr>
        <w:widowControl w:val="0"/>
        <w:spacing w:line="276" w:lineRule="auto"/>
        <w:rPr>
          <w:rFonts w:ascii="Arial" w:hAnsi="Arial" w:cs="Arial"/>
          <w:b/>
          <w:bCs/>
          <w:color w:val="000000" w:themeColor="text1"/>
          <w:sz w:val="40"/>
          <w:szCs w:val="40"/>
          <w:u w:val="single"/>
        </w:rPr>
      </w:pPr>
    </w:p>
    <w:p w14:paraId="58FB0F7F"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b/>
          <w:bCs/>
          <w:color w:val="000000" w:themeColor="text1"/>
          <w:sz w:val="36"/>
          <w:szCs w:val="36"/>
          <w:u w:val="single"/>
        </w:rPr>
        <w:t>California Council of Citizens with Low Vision (CCCLV) – A Sunday Chat</w:t>
      </w:r>
    </w:p>
    <w:p w14:paraId="328E4EC2"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Spend part of your Sunday with members of CCCLV and enjoy “A Sunday Chat”. This is a call for those of us who are blind or with low vision and any family and friends, be they near or far. Topics will range from all things low vision to life in general as a person who is blind or low vision.</w:t>
      </w:r>
    </w:p>
    <w:p w14:paraId="1870373B"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First and Third Sunday at 7:00 PM ET</w:t>
      </w:r>
    </w:p>
    <w:p w14:paraId="2403823D"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Webinar Meeting ID: 859 2669 0965</w:t>
      </w:r>
    </w:p>
    <w:p w14:paraId="35A833A7"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282367</w:t>
      </w:r>
    </w:p>
    <w:p w14:paraId="2A4B2F67" w14:textId="52BD4C64" w:rsidR="0041636A" w:rsidRPr="00460D8F" w:rsidRDefault="0041636A" w:rsidP="00460D8F">
      <w:pPr>
        <w:spacing w:line="276" w:lineRule="auto"/>
        <w:rPr>
          <w:rFonts w:ascii="Arial" w:hAnsi="Arial" w:cs="Arial"/>
          <w:b/>
          <w:bCs/>
          <w:color w:val="000000" w:themeColor="text1"/>
          <w:sz w:val="36"/>
          <w:szCs w:val="36"/>
          <w:u w:val="single"/>
        </w:rPr>
      </w:pPr>
    </w:p>
    <w:p w14:paraId="744C8736" w14:textId="52B6A89A" w:rsidR="0095552A" w:rsidRPr="00460D8F" w:rsidRDefault="00480AB9" w:rsidP="00460D8F">
      <w:pPr>
        <w:widowControl w:val="0"/>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t>Low Vision Now</w:t>
      </w:r>
      <w:r w:rsidR="00D21291" w:rsidRPr="00460D8F">
        <w:rPr>
          <w:rFonts w:ascii="Arial" w:hAnsi="Arial" w:cs="Arial"/>
          <w:b/>
          <w:bCs/>
          <w:color w:val="000000" w:themeColor="text1"/>
          <w:sz w:val="36"/>
          <w:szCs w:val="36"/>
          <w:u w:val="single"/>
        </w:rPr>
        <w:t xml:space="preserve"> </w:t>
      </w:r>
      <w:r w:rsidR="00BC5106" w:rsidRPr="00460D8F">
        <w:rPr>
          <w:rFonts w:ascii="Arial" w:hAnsi="Arial" w:cs="Arial"/>
          <w:b/>
          <w:bCs/>
          <w:color w:val="000000" w:themeColor="text1"/>
          <w:sz w:val="36"/>
          <w:szCs w:val="36"/>
          <w:u w:val="single"/>
        </w:rPr>
        <w:t>(formerly Delaware Valley Council of Citzens with Low vision)</w:t>
      </w:r>
    </w:p>
    <w:p w14:paraId="36EC27D7" w14:textId="117B9797" w:rsidR="0095552A" w:rsidRPr="00460D8F" w:rsidRDefault="0095552A" w:rsidP="00460D8F">
      <w:pPr>
        <w:widowControl w:val="0"/>
        <w:spacing w:line="276" w:lineRule="auto"/>
        <w:rPr>
          <w:rFonts w:ascii="Arial" w:hAnsi="Arial" w:cs="Arial"/>
          <w:b/>
          <w:bCs/>
          <w:color w:val="000000" w:themeColor="text1"/>
          <w:sz w:val="40"/>
          <w:szCs w:val="40"/>
        </w:rPr>
      </w:pPr>
      <w:r w:rsidRPr="00460D8F">
        <w:rPr>
          <w:rFonts w:ascii="Arial" w:hAnsi="Arial" w:cs="Arial"/>
          <w:color w:val="000000" w:themeColor="text1"/>
          <w:sz w:val="36"/>
          <w:szCs w:val="36"/>
        </w:rPr>
        <w:t xml:space="preserve">The monthly Zoom meeting </w:t>
      </w:r>
      <w:r w:rsidR="00480AB9" w:rsidRPr="00460D8F">
        <w:rPr>
          <w:rFonts w:ascii="Arial" w:hAnsi="Arial" w:cs="Arial"/>
          <w:color w:val="000000" w:themeColor="text1"/>
          <w:sz w:val="36"/>
          <w:szCs w:val="36"/>
        </w:rPr>
        <w:t>Low Vision Now</w:t>
      </w:r>
      <w:r w:rsidRPr="00460D8F">
        <w:rPr>
          <w:rFonts w:ascii="Arial" w:hAnsi="Arial" w:cs="Arial"/>
          <w:color w:val="000000" w:themeColor="text1"/>
          <w:sz w:val="36"/>
          <w:szCs w:val="36"/>
        </w:rPr>
        <w:t xml:space="preserve"> is open to all who have an interest in the issues of low vision.</w:t>
      </w:r>
    </w:p>
    <w:p w14:paraId="1CC13B73"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First Saturday at 12:45 PM ET</w:t>
      </w:r>
    </w:p>
    <w:p w14:paraId="3C12642C"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(2nd Saturdays in July and September)</w:t>
      </w:r>
    </w:p>
    <w:p w14:paraId="2899CB12" w14:textId="77777777" w:rsidR="0095552A" w:rsidRPr="00460D8F" w:rsidRDefault="0095552A" w:rsidP="00460D8F">
      <w:pPr>
        <w:widowControl w:val="0"/>
        <w:spacing w:line="276" w:lineRule="auto"/>
        <w:rPr>
          <w:rFonts w:ascii="Arial" w:hAnsi="Arial" w:cs="Arial"/>
          <w:b/>
          <w:bCs/>
          <w:color w:val="000000" w:themeColor="text1"/>
          <w:sz w:val="40"/>
          <w:szCs w:val="40"/>
        </w:rPr>
      </w:pPr>
      <w:r w:rsidRPr="00460D8F">
        <w:rPr>
          <w:rFonts w:ascii="Arial" w:hAnsi="Arial" w:cs="Arial"/>
          <w:color w:val="000000" w:themeColor="text1"/>
          <w:sz w:val="36"/>
          <w:szCs w:val="36"/>
        </w:rPr>
        <w:t>Webinar Meeting ID: 440 465 3663</w:t>
      </w:r>
    </w:p>
    <w:p w14:paraId="03099DC7" w14:textId="1E968194" w:rsidR="000F525C"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2121</w:t>
      </w:r>
    </w:p>
    <w:p w14:paraId="05425A2E" w14:textId="5D8A56C6" w:rsidR="00D21291" w:rsidRPr="00460D8F" w:rsidRDefault="00D21291" w:rsidP="00460D8F">
      <w:pPr>
        <w:spacing w:line="276" w:lineRule="auto"/>
        <w:rPr>
          <w:rFonts w:ascii="Arial" w:hAnsi="Arial" w:cs="Arial"/>
          <w:b/>
          <w:bCs/>
          <w:color w:val="000000" w:themeColor="text1"/>
          <w:sz w:val="36"/>
          <w:szCs w:val="36"/>
          <w:u w:val="single"/>
        </w:rPr>
      </w:pPr>
      <w:r w:rsidRPr="00460D8F">
        <w:rPr>
          <w:rFonts w:ascii="Arial" w:hAnsi="Arial" w:cs="Arial"/>
          <w:b/>
          <w:bCs/>
          <w:color w:val="000000" w:themeColor="text1"/>
          <w:sz w:val="36"/>
          <w:szCs w:val="36"/>
          <w:u w:val="single"/>
        </w:rPr>
        <w:br w:type="page"/>
      </w:r>
    </w:p>
    <w:p w14:paraId="1C4B9AE4" w14:textId="43287B29"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b/>
          <w:bCs/>
          <w:color w:val="000000" w:themeColor="text1"/>
          <w:sz w:val="36"/>
          <w:szCs w:val="36"/>
          <w:u w:val="single"/>
        </w:rPr>
        <w:lastRenderedPageBreak/>
        <w:t>Kentucky Council of Citizens with Low Vision (KCCLV) - Low Vision Support Calls</w:t>
      </w:r>
    </w:p>
    <w:p w14:paraId="1B81DEEB"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First Wednesday at 8:00 PM ET: Business Meeting</w:t>
      </w:r>
    </w:p>
    <w:p w14:paraId="605198CA"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Third Wednesday at 8:00 PM ET: Informative meetings for low vision individuals across the US</w:t>
      </w:r>
    </w:p>
    <w:p w14:paraId="355F58CC" w14:textId="77777777" w:rsidR="0095552A" w:rsidRPr="00460D8F" w:rsidRDefault="0095552A" w:rsidP="00460D8F">
      <w:pPr>
        <w:widowControl w:val="0"/>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Meeting ID: 862 9889 6972</w:t>
      </w:r>
    </w:p>
    <w:p w14:paraId="25DE54AA" w14:textId="77777777" w:rsidR="0095552A" w:rsidRPr="00460D8F" w:rsidRDefault="0095552A"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Passcode: 975864</w:t>
      </w:r>
    </w:p>
    <w:p w14:paraId="5D62CD55" w14:textId="77777777" w:rsidR="0095552A" w:rsidRPr="00460D8F" w:rsidRDefault="0095552A" w:rsidP="00460D8F">
      <w:pPr>
        <w:spacing w:line="276" w:lineRule="auto"/>
        <w:rPr>
          <w:rFonts w:ascii="Arial" w:hAnsi="Arial" w:cs="Arial"/>
          <w:color w:val="000000" w:themeColor="text1"/>
          <w:sz w:val="36"/>
          <w:szCs w:val="36"/>
        </w:rPr>
      </w:pPr>
    </w:p>
    <w:p w14:paraId="326C0BF9" w14:textId="2CF6D64B" w:rsidR="0095552A" w:rsidRPr="00460D8F" w:rsidRDefault="0095552A" w:rsidP="00460D8F">
      <w:pPr>
        <w:spacing w:line="276" w:lineRule="auto"/>
        <w:rPr>
          <w:rFonts w:ascii="Arial" w:hAnsi="Arial" w:cs="Arial"/>
          <w:color w:val="000000" w:themeColor="text1"/>
          <w:sz w:val="36"/>
          <w:szCs w:val="36"/>
        </w:rPr>
      </w:pPr>
      <w:r w:rsidRPr="00460D8F">
        <w:rPr>
          <w:rFonts w:ascii="Arial" w:hAnsi="Arial" w:cs="Arial"/>
          <w:color w:val="000000" w:themeColor="text1"/>
          <w:sz w:val="36"/>
          <w:szCs w:val="36"/>
        </w:rPr>
        <w:t>*Topics and speakers are subject to change. Please reference the weekly CCLVI emails and ACB Community Call schedule.</w:t>
      </w:r>
    </w:p>
    <w:p w14:paraId="7B358200" w14:textId="77777777" w:rsidR="008441F9" w:rsidRPr="00460D8F" w:rsidRDefault="008441F9" w:rsidP="00460D8F">
      <w:pPr>
        <w:spacing w:line="276" w:lineRule="auto"/>
        <w:rPr>
          <w:rFonts w:ascii="Arial" w:hAnsi="Arial" w:cs="Arial"/>
          <w:color w:val="000000" w:themeColor="text1"/>
          <w:sz w:val="36"/>
          <w:szCs w:val="36"/>
        </w:rPr>
      </w:pPr>
    </w:p>
    <w:p w14:paraId="183DD50D" w14:textId="46455DFF" w:rsidR="008441F9" w:rsidRPr="00460D8F" w:rsidRDefault="008441F9" w:rsidP="00460D8F">
      <w:pPr>
        <w:pStyle w:val="NormalWeb"/>
        <w:shd w:val="clear" w:color="auto" w:fill="FFFFFF"/>
        <w:spacing w:before="0" w:beforeAutospacing="0" w:after="0" w:afterAutospacing="0" w:line="276" w:lineRule="auto"/>
        <w:rPr>
          <w:rFonts w:ascii="Arial" w:hAnsi="Arial" w:cs="Arial"/>
          <w:color w:val="000000" w:themeColor="text1"/>
          <w:sz w:val="36"/>
          <w:szCs w:val="36"/>
        </w:rPr>
      </w:pPr>
      <w:r w:rsidRPr="00460D8F">
        <w:rPr>
          <w:rFonts w:ascii="Arial" w:hAnsi="Arial" w:cs="Arial"/>
          <w:color w:val="000000" w:themeColor="text1"/>
          <w:sz w:val="36"/>
          <w:szCs w:val="36"/>
        </w:rPr>
        <w:t>DISCLAIMER: The opinions expressed in the content of this newsletter do not necessarily reflect the opinions of ACB Next Generation as an organization.</w:t>
      </w:r>
    </w:p>
    <w:p w14:paraId="76141DFB" w14:textId="77777777" w:rsidR="0095552A" w:rsidRPr="00460D8F" w:rsidRDefault="0095552A" w:rsidP="00460D8F">
      <w:pPr>
        <w:spacing w:line="276" w:lineRule="auto"/>
        <w:rPr>
          <w:rFonts w:ascii="Arial" w:hAnsi="Arial" w:cs="Arial"/>
          <w:color w:val="000000" w:themeColor="text1"/>
        </w:rPr>
      </w:pPr>
      <w:r w:rsidRPr="00460D8F">
        <w:rPr>
          <w:rFonts w:ascii="Arial" w:eastAsiaTheme="majorEastAsia" w:hAnsi="Arial" w:cs="Arial"/>
          <w:noProof/>
          <w:color w:val="000000" w:themeColor="text1"/>
          <w:sz w:val="36"/>
          <w:szCs w:val="36"/>
        </w:rPr>
        <mc:AlternateContent>
          <mc:Choice Requires="wps">
            <w:drawing>
              <wp:inline distT="0" distB="0" distL="0" distR="0" wp14:anchorId="60202778" wp14:editId="4C9715A3">
                <wp:extent cx="5943600" cy="635"/>
                <wp:effectExtent l="0" t="19050" r="38100" b="56515"/>
                <wp:docPr id="20921789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3CDDAE6"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Pr="00460D8F">
        <w:rPr>
          <w:rFonts w:ascii="Arial" w:hAnsi="Arial" w:cs="Arial"/>
          <w:color w:val="000000" w:themeColor="text1"/>
          <w:sz w:val="36"/>
          <w:szCs w:val="36"/>
        </w:rPr>
        <w:t xml:space="preserve"> </w:t>
      </w:r>
    </w:p>
    <w:p w14:paraId="7CCF0DCE" w14:textId="22F69284" w:rsidR="000F525C" w:rsidRPr="00460D8F" w:rsidRDefault="000F525C" w:rsidP="00460D8F">
      <w:pPr>
        <w:spacing w:line="276" w:lineRule="auto"/>
        <w:rPr>
          <w:rFonts w:ascii="Arial" w:hAnsi="Arial" w:cs="Arial"/>
          <w:color w:val="000000" w:themeColor="text1"/>
        </w:rPr>
      </w:pPr>
      <w:r w:rsidRPr="00460D8F">
        <w:rPr>
          <w:rFonts w:ascii="Arial" w:hAnsi="Arial" w:cs="Arial"/>
          <w:color w:val="000000" w:themeColor="text1"/>
        </w:rPr>
        <w:br w:type="page"/>
      </w:r>
    </w:p>
    <w:tbl>
      <w:tblPr>
        <w:tblStyle w:val="TableGrid"/>
        <w:tblW w:w="0" w:type="auto"/>
        <w:tblLook w:val="04A0" w:firstRow="1" w:lastRow="0" w:firstColumn="1" w:lastColumn="0" w:noHBand="0" w:noVBand="1"/>
      </w:tblPr>
      <w:tblGrid>
        <w:gridCol w:w="5035"/>
        <w:gridCol w:w="4315"/>
      </w:tblGrid>
      <w:tr w:rsidR="0095552A" w:rsidRPr="00460D8F" w14:paraId="027E0A01" w14:textId="77777777" w:rsidTr="00910512">
        <w:tc>
          <w:tcPr>
            <w:tcW w:w="5035" w:type="dxa"/>
          </w:tcPr>
          <w:p w14:paraId="0C78FB6A"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lastRenderedPageBreak/>
              <w:t>OFFICERS</w:t>
            </w:r>
          </w:p>
          <w:p w14:paraId="1851DACA" w14:textId="32BCE13B"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President - Patti Cox</w:t>
            </w:r>
            <w:r w:rsidRPr="00460D8F">
              <w:rPr>
                <w:rFonts w:ascii="Arial" w:hAnsi="Arial" w:cs="Arial"/>
                <w:b/>
                <w:bCs/>
                <w:color w:val="000000" w:themeColor="text1"/>
                <w:sz w:val="28"/>
                <w:szCs w:val="28"/>
              </w:rPr>
              <w:b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17434396"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w:t>
            </w:r>
          </w:p>
          <w:p w14:paraId="0A84A0EB"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1st Vice President - Zelda Gebhard</w:t>
            </w:r>
            <w:r w:rsidRPr="00460D8F">
              <w:rPr>
                <w:rFonts w:ascii="Arial" w:hAnsi="Arial" w:cs="Arial"/>
                <w:b/>
                <w:bCs/>
                <w:color w:val="000000" w:themeColor="text1"/>
                <w:sz w:val="28"/>
                <w:szCs w:val="28"/>
              </w:rPr>
              <w:br/>
              <w:t>2023-2025</w:t>
            </w:r>
          </w:p>
          <w:p w14:paraId="1D1E1F88"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w:t>
            </w:r>
          </w:p>
          <w:p w14:paraId="27AC54D0"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2nd Vice President – Terry Pacheco</w:t>
            </w:r>
          </w:p>
          <w:p w14:paraId="193E7014" w14:textId="2759AA66"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0B5E71CE"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w:t>
            </w:r>
          </w:p>
          <w:p w14:paraId="4140AAB3" w14:textId="0DF8E438"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Secretary - Melanie Sinohui</w:t>
            </w:r>
            <w:r w:rsidRPr="00460D8F">
              <w:rPr>
                <w:rFonts w:ascii="Arial" w:hAnsi="Arial" w:cs="Arial"/>
                <w:b/>
                <w:bCs/>
                <w:color w:val="000000" w:themeColor="text1"/>
                <w:sz w:val="28"/>
                <w:szCs w:val="28"/>
              </w:rPr>
              <w:b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68E17E13"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w:t>
            </w:r>
          </w:p>
          <w:p w14:paraId="2DAE9212"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Treasurer - Debbie Persons</w:t>
            </w:r>
            <w:r w:rsidRPr="00460D8F">
              <w:rPr>
                <w:rFonts w:ascii="Arial" w:hAnsi="Arial" w:cs="Arial"/>
                <w:b/>
                <w:bCs/>
                <w:color w:val="000000" w:themeColor="text1"/>
                <w:sz w:val="28"/>
                <w:szCs w:val="28"/>
              </w:rPr>
              <w:br/>
              <w:t>2023-2025</w:t>
            </w:r>
          </w:p>
          <w:p w14:paraId="1D2676FC"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w:t>
            </w:r>
          </w:p>
          <w:p w14:paraId="67AF6F18"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Immediate Past President</w:t>
            </w:r>
          </w:p>
          <w:p w14:paraId="5045EBD8" w14:textId="60E9F3C0" w:rsidR="0095552A" w:rsidRPr="00460D8F" w:rsidRDefault="008441F9"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Leslie Spoone</w:t>
            </w:r>
          </w:p>
          <w:p w14:paraId="2575AE8A"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2EB59B48"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noProof/>
                <w:color w:val="000000" w:themeColor="text1"/>
                <w:sz w:val="28"/>
                <w:szCs w:val="28"/>
              </w:rPr>
              <mc:AlternateContent>
                <mc:Choice Requires="wps">
                  <w:drawing>
                    <wp:anchor distT="4294967295" distB="4294967295" distL="114300" distR="114300" simplePos="0" relativeHeight="251668480" behindDoc="0" locked="0" layoutInCell="1" allowOverlap="1" wp14:anchorId="5B25EF65" wp14:editId="595DE615">
                      <wp:simplePos x="0" y="0"/>
                      <wp:positionH relativeFrom="column">
                        <wp:posOffset>422275</wp:posOffset>
                      </wp:positionH>
                      <wp:positionV relativeFrom="paragraph">
                        <wp:posOffset>38734</wp:posOffset>
                      </wp:positionV>
                      <wp:extent cx="1974850" cy="0"/>
                      <wp:effectExtent l="0" t="0" r="0" b="0"/>
                      <wp:wrapNone/>
                      <wp:docPr id="1967963602" name="Straight Connector 196796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84AB8F" id="Straight Connector 196796360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0812E703"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Publications Chair</w:t>
            </w:r>
          </w:p>
          <w:p w14:paraId="58350700"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Melanie Sinohui</w:t>
            </w:r>
          </w:p>
        </w:tc>
        <w:tc>
          <w:tcPr>
            <w:tcW w:w="4315" w:type="dxa"/>
          </w:tcPr>
          <w:p w14:paraId="055A6B96"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DIRECTORS</w:t>
            </w:r>
          </w:p>
          <w:p w14:paraId="78DE1223"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Cynthia Hawkins</w:t>
            </w:r>
            <w:r w:rsidRPr="00460D8F">
              <w:rPr>
                <w:rFonts w:ascii="Arial" w:hAnsi="Arial" w:cs="Arial"/>
                <w:b/>
                <w:bCs/>
                <w:color w:val="000000" w:themeColor="text1"/>
                <w:sz w:val="28"/>
                <w:szCs w:val="28"/>
              </w:rPr>
              <w:br/>
              <w:t>2023-2025</w:t>
            </w:r>
          </w:p>
          <w:p w14:paraId="7A6AAED7"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607786A9" w14:textId="77777777" w:rsidR="00E92A6C" w:rsidRPr="00460D8F" w:rsidRDefault="00E92A6C"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Kathy Farina</w:t>
            </w:r>
          </w:p>
          <w:p w14:paraId="69C25E1F" w14:textId="25539239"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60A1BA61"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37780364"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xml:space="preserve">Joyce Feinberg </w:t>
            </w:r>
            <w:r w:rsidRPr="00460D8F">
              <w:rPr>
                <w:rFonts w:ascii="Arial" w:hAnsi="Arial" w:cs="Arial"/>
                <w:b/>
                <w:bCs/>
                <w:color w:val="000000" w:themeColor="text1"/>
                <w:sz w:val="28"/>
                <w:szCs w:val="28"/>
              </w:rPr>
              <w:br/>
              <w:t>2023-2025</w:t>
            </w:r>
          </w:p>
          <w:p w14:paraId="1226D93D"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60FA5C8E" w14:textId="77777777" w:rsidR="00E92A6C" w:rsidRPr="00460D8F" w:rsidRDefault="00E92A6C"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Paul Lewis</w:t>
            </w:r>
          </w:p>
          <w:p w14:paraId="7768BEB1" w14:textId="1F1A6D9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08687BB9"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2B5F1F95"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Cassie Trosper</w:t>
            </w:r>
          </w:p>
          <w:p w14:paraId="7B4B5385"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2023-2025</w:t>
            </w:r>
          </w:p>
          <w:p w14:paraId="13CFFE98"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xml:space="preserve">   </w:t>
            </w:r>
          </w:p>
          <w:p w14:paraId="2D66C8A3"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Donna Williams</w:t>
            </w:r>
          </w:p>
          <w:p w14:paraId="5B2BF0A0" w14:textId="0D6400AC"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4</w:t>
            </w:r>
            <w:r w:rsidRPr="00460D8F">
              <w:rPr>
                <w:rFonts w:ascii="Arial" w:hAnsi="Arial" w:cs="Arial"/>
                <w:b/>
                <w:bCs/>
                <w:color w:val="000000" w:themeColor="text1"/>
                <w:sz w:val="28"/>
                <w:szCs w:val="28"/>
              </w:rPr>
              <w:t>-202</w:t>
            </w:r>
            <w:r w:rsidR="00E92A6C" w:rsidRPr="00460D8F">
              <w:rPr>
                <w:rFonts w:ascii="Arial" w:hAnsi="Arial" w:cs="Arial"/>
                <w:b/>
                <w:bCs/>
                <w:color w:val="000000" w:themeColor="text1"/>
                <w:sz w:val="28"/>
                <w:szCs w:val="28"/>
              </w:rPr>
              <w:t>6</w:t>
            </w:r>
          </w:p>
          <w:p w14:paraId="3FBB1B0B" w14:textId="77777777" w:rsidR="0095552A" w:rsidRPr="00460D8F" w:rsidRDefault="0095552A" w:rsidP="00460D8F">
            <w:pPr>
              <w:widowControl w:val="0"/>
              <w:spacing w:line="276" w:lineRule="auto"/>
              <w:rPr>
                <w:rFonts w:ascii="Arial" w:hAnsi="Arial" w:cs="Arial"/>
                <w:b/>
                <w:bCs/>
                <w:color w:val="000000" w:themeColor="text1"/>
                <w:sz w:val="28"/>
                <w:szCs w:val="28"/>
              </w:rPr>
            </w:pPr>
          </w:p>
          <w:p w14:paraId="08094493"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noProof/>
                <w:color w:val="000000" w:themeColor="text1"/>
                <w:sz w:val="28"/>
                <w:szCs w:val="28"/>
              </w:rPr>
              <mc:AlternateContent>
                <mc:Choice Requires="wps">
                  <w:drawing>
                    <wp:anchor distT="4294967295" distB="4294967295" distL="114300" distR="114300" simplePos="0" relativeHeight="251667456" behindDoc="0" locked="0" layoutInCell="1" allowOverlap="1" wp14:anchorId="02509F28" wp14:editId="69F667BE">
                      <wp:simplePos x="0" y="0"/>
                      <wp:positionH relativeFrom="column">
                        <wp:posOffset>422275</wp:posOffset>
                      </wp:positionH>
                      <wp:positionV relativeFrom="paragraph">
                        <wp:posOffset>38734</wp:posOffset>
                      </wp:positionV>
                      <wp:extent cx="1974850" cy="0"/>
                      <wp:effectExtent l="0" t="0" r="0" b="0"/>
                      <wp:wrapNone/>
                      <wp:docPr id="2079186202" name="Straight Connector 207918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A1B48" id="Straight Connector 207918620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66986B21"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 xml:space="preserve">Webmaster </w:t>
            </w:r>
          </w:p>
          <w:p w14:paraId="0052C5E1" w14:textId="77777777" w:rsidR="0095552A" w:rsidRPr="00460D8F" w:rsidRDefault="0095552A" w:rsidP="00460D8F">
            <w:pPr>
              <w:widowControl w:val="0"/>
              <w:spacing w:line="276" w:lineRule="auto"/>
              <w:rPr>
                <w:rFonts w:ascii="Arial" w:hAnsi="Arial" w:cs="Arial"/>
                <w:b/>
                <w:bCs/>
                <w:color w:val="000000" w:themeColor="text1"/>
                <w:sz w:val="28"/>
                <w:szCs w:val="28"/>
              </w:rPr>
            </w:pPr>
            <w:r w:rsidRPr="00460D8F">
              <w:rPr>
                <w:rFonts w:ascii="Arial" w:hAnsi="Arial" w:cs="Arial"/>
                <w:b/>
                <w:bCs/>
                <w:color w:val="000000" w:themeColor="text1"/>
                <w:sz w:val="28"/>
                <w:szCs w:val="28"/>
              </w:rPr>
              <w:t>Joyce Feinberg</w:t>
            </w:r>
          </w:p>
        </w:tc>
      </w:tr>
    </w:tbl>
    <w:p w14:paraId="385283DC" w14:textId="77777777" w:rsidR="0095552A" w:rsidRPr="00460D8F" w:rsidRDefault="0095552A" w:rsidP="00460D8F">
      <w:pPr>
        <w:spacing w:line="276" w:lineRule="auto"/>
        <w:contextualSpacing/>
        <w:rPr>
          <w:rFonts w:ascii="Arial" w:hAnsi="Arial" w:cs="Arial"/>
          <w:color w:val="000000" w:themeColor="text1"/>
          <w:sz w:val="36"/>
          <w:szCs w:val="36"/>
        </w:rPr>
      </w:pPr>
    </w:p>
    <w:p w14:paraId="50995950" w14:textId="49C23599" w:rsidR="0095552A" w:rsidRPr="00460D8F" w:rsidRDefault="0095552A" w:rsidP="00460D8F">
      <w:pPr>
        <w:widowControl w:val="0"/>
        <w:spacing w:line="276" w:lineRule="auto"/>
        <w:rPr>
          <w:rFonts w:ascii="Arial" w:hAnsi="Arial" w:cs="Arial"/>
          <w:color w:val="000000" w:themeColor="text1"/>
          <w:sz w:val="28"/>
          <w:szCs w:val="28"/>
        </w:rPr>
      </w:pPr>
      <w:r w:rsidRPr="00460D8F">
        <w:rPr>
          <w:rFonts w:ascii="Arial" w:hAnsi="Arial" w:cs="Arial"/>
          <w:color w:val="000000" w:themeColor="text1"/>
          <w:sz w:val="28"/>
          <w:szCs w:val="28"/>
        </w:rPr>
        <w:t xml:space="preserve">VISION ACCESS is published </w:t>
      </w:r>
      <w:r w:rsidR="00712DC7" w:rsidRPr="00460D8F">
        <w:rPr>
          <w:rFonts w:ascii="Arial" w:hAnsi="Arial" w:cs="Arial"/>
          <w:color w:val="000000" w:themeColor="text1"/>
          <w:sz w:val="28"/>
          <w:szCs w:val="28"/>
        </w:rPr>
        <w:t>four</w:t>
      </w:r>
      <w:r w:rsidRPr="00460D8F">
        <w:rPr>
          <w:rFonts w:ascii="Arial" w:hAnsi="Arial" w:cs="Arial"/>
          <w:color w:val="000000" w:themeColor="text1"/>
          <w:sz w:val="28"/>
          <w:szCs w:val="28"/>
        </w:rPr>
        <w:t xml:space="preserve"> times a year (February 15, </w:t>
      </w:r>
      <w:r w:rsidR="00712DC7" w:rsidRPr="00460D8F">
        <w:rPr>
          <w:rFonts w:ascii="Arial" w:hAnsi="Arial" w:cs="Arial"/>
          <w:color w:val="000000" w:themeColor="text1"/>
          <w:sz w:val="28"/>
          <w:szCs w:val="28"/>
        </w:rPr>
        <w:t>May</w:t>
      </w:r>
      <w:r w:rsidRPr="00460D8F">
        <w:rPr>
          <w:rFonts w:ascii="Arial" w:hAnsi="Arial" w:cs="Arial"/>
          <w:color w:val="000000" w:themeColor="text1"/>
          <w:sz w:val="28"/>
          <w:szCs w:val="28"/>
        </w:rPr>
        <w:t xml:space="preserve"> 15, August 15, </w:t>
      </w:r>
      <w:r w:rsidR="00947751" w:rsidRPr="00460D8F">
        <w:rPr>
          <w:rFonts w:ascii="Arial" w:hAnsi="Arial" w:cs="Arial"/>
          <w:color w:val="000000" w:themeColor="text1"/>
          <w:sz w:val="28"/>
          <w:szCs w:val="28"/>
        </w:rPr>
        <w:t>and Nove</w:t>
      </w:r>
      <w:r w:rsidRPr="00460D8F">
        <w:rPr>
          <w:rFonts w:ascii="Arial" w:hAnsi="Arial" w:cs="Arial"/>
          <w:color w:val="000000" w:themeColor="text1"/>
          <w:sz w:val="28"/>
          <w:szCs w:val="28"/>
        </w:rPr>
        <w:t xml:space="preserve">mber 15) in large print and email. </w:t>
      </w:r>
    </w:p>
    <w:p w14:paraId="26043A24" w14:textId="77777777" w:rsidR="0095552A" w:rsidRPr="00460D8F" w:rsidRDefault="0095552A" w:rsidP="00460D8F">
      <w:pPr>
        <w:widowControl w:val="0"/>
        <w:spacing w:line="276" w:lineRule="auto"/>
        <w:rPr>
          <w:rFonts w:ascii="Arial" w:hAnsi="Arial" w:cs="Arial"/>
          <w:color w:val="000000" w:themeColor="text1"/>
          <w:sz w:val="28"/>
          <w:szCs w:val="28"/>
        </w:rPr>
      </w:pPr>
    </w:p>
    <w:p w14:paraId="0B373605" w14:textId="364F6841" w:rsidR="0095552A" w:rsidRPr="00460D8F" w:rsidRDefault="0095552A" w:rsidP="00460D8F">
      <w:pPr>
        <w:widowControl w:val="0"/>
        <w:spacing w:line="276" w:lineRule="auto"/>
        <w:rPr>
          <w:rFonts w:ascii="Arial" w:hAnsi="Arial" w:cs="Arial"/>
          <w:color w:val="000000" w:themeColor="text1"/>
          <w:sz w:val="28"/>
          <w:szCs w:val="28"/>
        </w:rPr>
      </w:pPr>
      <w:r w:rsidRPr="00460D8F">
        <w:rPr>
          <w:rFonts w:ascii="Arial" w:hAnsi="Arial" w:cs="Arial"/>
          <w:color w:val="000000" w:themeColor="text1"/>
          <w:sz w:val="28"/>
          <w:szCs w:val="28"/>
        </w:rPr>
        <w:t xml:space="preserve">Vision Access welcomes submissions from people with low vision, from professionals such as ophthalmologists, optometrists, low vision specialists, and everyone with something substantive to contribute to the ongoing discussion of low vision and all of its ramifications. Submission deadlines are January 15, </w:t>
      </w:r>
      <w:r w:rsidR="00947751" w:rsidRPr="00460D8F">
        <w:rPr>
          <w:rFonts w:ascii="Arial" w:hAnsi="Arial" w:cs="Arial"/>
          <w:color w:val="000000" w:themeColor="text1"/>
          <w:sz w:val="28"/>
          <w:szCs w:val="28"/>
        </w:rPr>
        <w:t>April</w:t>
      </w:r>
      <w:r w:rsidRPr="00460D8F">
        <w:rPr>
          <w:rFonts w:ascii="Arial" w:hAnsi="Arial" w:cs="Arial"/>
          <w:color w:val="000000" w:themeColor="text1"/>
          <w:sz w:val="28"/>
          <w:szCs w:val="28"/>
        </w:rPr>
        <w:t xml:space="preserve"> 15, </w:t>
      </w:r>
      <w:r w:rsidR="00947751" w:rsidRPr="00460D8F">
        <w:rPr>
          <w:rFonts w:ascii="Arial" w:hAnsi="Arial" w:cs="Arial"/>
          <w:color w:val="000000" w:themeColor="text1"/>
          <w:sz w:val="28"/>
          <w:szCs w:val="28"/>
        </w:rPr>
        <w:t xml:space="preserve">July </w:t>
      </w:r>
      <w:r w:rsidRPr="00460D8F">
        <w:rPr>
          <w:rFonts w:ascii="Arial" w:hAnsi="Arial" w:cs="Arial"/>
          <w:color w:val="000000" w:themeColor="text1"/>
          <w:sz w:val="28"/>
          <w:szCs w:val="28"/>
        </w:rPr>
        <w:t xml:space="preserve">15, and </w:t>
      </w:r>
      <w:r w:rsidR="00947751" w:rsidRPr="00460D8F">
        <w:rPr>
          <w:rFonts w:ascii="Arial" w:hAnsi="Arial" w:cs="Arial"/>
          <w:color w:val="000000" w:themeColor="text1"/>
          <w:sz w:val="28"/>
          <w:szCs w:val="28"/>
        </w:rPr>
        <w:t>October</w:t>
      </w:r>
      <w:r w:rsidRPr="00460D8F">
        <w:rPr>
          <w:rFonts w:ascii="Arial" w:hAnsi="Arial" w:cs="Arial"/>
          <w:color w:val="000000" w:themeColor="text1"/>
          <w:sz w:val="28"/>
          <w:szCs w:val="28"/>
        </w:rPr>
        <w:t xml:space="preserve"> 15. Send contributions to </w:t>
      </w:r>
      <w:hyperlink r:id="rId18" w:history="1">
        <w:r w:rsidRPr="00072FAA">
          <w:rPr>
            <w:rStyle w:val="Hyperlink"/>
            <w:rFonts w:ascii="Arial" w:hAnsi="Arial" w:cs="Arial"/>
            <w:sz w:val="28"/>
            <w:szCs w:val="28"/>
          </w:rPr>
          <w:t>CCLVIVisionAccess@gmail.com</w:t>
        </w:r>
      </w:hyperlink>
    </w:p>
    <w:sectPr w:rsidR="0095552A" w:rsidRPr="00460D8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DD232" w14:textId="77777777" w:rsidR="00A70BBB" w:rsidRDefault="00A70BBB">
      <w:r>
        <w:separator/>
      </w:r>
    </w:p>
  </w:endnote>
  <w:endnote w:type="continuationSeparator" w:id="0">
    <w:p w14:paraId="30CDD766" w14:textId="77777777" w:rsidR="00A70BBB" w:rsidRDefault="00A7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210127"/>
      <w:docPartObj>
        <w:docPartGallery w:val="Page Numbers (Bottom of Page)"/>
        <w:docPartUnique/>
      </w:docPartObj>
    </w:sdtPr>
    <w:sdtEndPr>
      <w:rPr>
        <w:rFonts w:ascii="Arial" w:hAnsi="Arial" w:cs="Arial"/>
        <w:noProof/>
        <w:sz w:val="36"/>
        <w:szCs w:val="36"/>
      </w:rPr>
    </w:sdtEndPr>
    <w:sdtContent>
      <w:p w14:paraId="0EC6D1BE" w14:textId="77777777" w:rsidR="00FB3AA2" w:rsidRPr="006F2D44" w:rsidRDefault="00000000">
        <w:pPr>
          <w:pStyle w:val="Footer"/>
          <w:jc w:val="right"/>
          <w:rPr>
            <w:sz w:val="36"/>
            <w:szCs w:val="36"/>
          </w:rPr>
        </w:pPr>
        <w:r w:rsidRPr="006F2D44">
          <w:rPr>
            <w:rFonts w:ascii="Arial" w:hAnsi="Arial" w:cs="Arial"/>
            <w:sz w:val="36"/>
            <w:szCs w:val="36"/>
          </w:rPr>
          <w:fldChar w:fldCharType="begin"/>
        </w:r>
        <w:r w:rsidRPr="006F2D44">
          <w:rPr>
            <w:rFonts w:ascii="Arial" w:hAnsi="Arial" w:cs="Arial"/>
            <w:sz w:val="36"/>
            <w:szCs w:val="36"/>
          </w:rPr>
          <w:instrText xml:space="preserve"> PAGE   \* MERGEFORMAT </w:instrText>
        </w:r>
        <w:r w:rsidRPr="006F2D44">
          <w:rPr>
            <w:rFonts w:ascii="Arial" w:hAnsi="Arial" w:cs="Arial"/>
            <w:sz w:val="36"/>
            <w:szCs w:val="36"/>
          </w:rPr>
          <w:fldChar w:fldCharType="separate"/>
        </w:r>
        <w:r w:rsidRPr="006F2D44">
          <w:rPr>
            <w:rFonts w:ascii="Arial" w:hAnsi="Arial" w:cs="Arial"/>
            <w:noProof/>
            <w:sz w:val="36"/>
            <w:szCs w:val="36"/>
          </w:rPr>
          <w:t>2</w:t>
        </w:r>
        <w:r w:rsidRPr="006F2D44">
          <w:rPr>
            <w:rFonts w:ascii="Arial" w:hAnsi="Arial" w:cs="Arial"/>
            <w:noProof/>
            <w:sz w:val="36"/>
            <w:szCs w:val="36"/>
          </w:rPr>
          <w:fldChar w:fldCharType="end"/>
        </w:r>
      </w:p>
    </w:sdtContent>
  </w:sdt>
  <w:p w14:paraId="7C691CB8" w14:textId="77777777" w:rsidR="00FB3AA2" w:rsidRPr="000F025B" w:rsidRDefault="00FB3AA2" w:rsidP="000F025B">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DFE24" w14:textId="77777777" w:rsidR="00A70BBB" w:rsidRDefault="00A70BBB">
      <w:r>
        <w:separator/>
      </w:r>
    </w:p>
  </w:footnote>
  <w:footnote w:type="continuationSeparator" w:id="0">
    <w:p w14:paraId="3570E208" w14:textId="77777777" w:rsidR="00A70BBB" w:rsidRDefault="00A70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71A60"/>
    <w:multiLevelType w:val="hybridMultilevel"/>
    <w:tmpl w:val="2BC0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A18B5"/>
    <w:multiLevelType w:val="multilevel"/>
    <w:tmpl w:val="239E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D0021F"/>
    <w:multiLevelType w:val="multilevel"/>
    <w:tmpl w:val="3966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B82113"/>
    <w:multiLevelType w:val="multilevel"/>
    <w:tmpl w:val="F5FC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F6C83"/>
    <w:multiLevelType w:val="multilevel"/>
    <w:tmpl w:val="5E80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1397D"/>
    <w:multiLevelType w:val="multilevel"/>
    <w:tmpl w:val="717E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F5576"/>
    <w:multiLevelType w:val="multilevel"/>
    <w:tmpl w:val="ADBC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EC6129"/>
    <w:multiLevelType w:val="multilevel"/>
    <w:tmpl w:val="7BF4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0924563">
    <w:abstractNumId w:val="4"/>
  </w:num>
  <w:num w:numId="2" w16cid:durableId="1895770062">
    <w:abstractNumId w:val="2"/>
  </w:num>
  <w:num w:numId="3" w16cid:durableId="1851093625">
    <w:abstractNumId w:val="3"/>
  </w:num>
  <w:num w:numId="4" w16cid:durableId="571358206">
    <w:abstractNumId w:val="5"/>
  </w:num>
  <w:num w:numId="5" w16cid:durableId="1310985170">
    <w:abstractNumId w:val="6"/>
  </w:num>
  <w:num w:numId="6" w16cid:durableId="1390415901">
    <w:abstractNumId w:val="1"/>
  </w:num>
  <w:num w:numId="7" w16cid:durableId="1786001984">
    <w:abstractNumId w:val="7"/>
  </w:num>
  <w:num w:numId="8" w16cid:durableId="1305356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99"/>
    <w:rsid w:val="00072FAA"/>
    <w:rsid w:val="00090278"/>
    <w:rsid w:val="000A061C"/>
    <w:rsid w:val="000C1F99"/>
    <w:rsid w:val="000F05DD"/>
    <w:rsid w:val="000F525C"/>
    <w:rsid w:val="00136695"/>
    <w:rsid w:val="00277847"/>
    <w:rsid w:val="002B6545"/>
    <w:rsid w:val="002C32B6"/>
    <w:rsid w:val="002D01E5"/>
    <w:rsid w:val="002E0E46"/>
    <w:rsid w:val="003B7AB7"/>
    <w:rsid w:val="0041636A"/>
    <w:rsid w:val="00444917"/>
    <w:rsid w:val="00460D8F"/>
    <w:rsid w:val="00480AB9"/>
    <w:rsid w:val="004E5394"/>
    <w:rsid w:val="004E7DDF"/>
    <w:rsid w:val="00570BDF"/>
    <w:rsid w:val="00584E4D"/>
    <w:rsid w:val="00593E8A"/>
    <w:rsid w:val="005F6711"/>
    <w:rsid w:val="006340E9"/>
    <w:rsid w:val="00644518"/>
    <w:rsid w:val="0067407A"/>
    <w:rsid w:val="00690356"/>
    <w:rsid w:val="006D093B"/>
    <w:rsid w:val="00712DC7"/>
    <w:rsid w:val="007237D4"/>
    <w:rsid w:val="00724FD5"/>
    <w:rsid w:val="007C69E0"/>
    <w:rsid w:val="007D6A64"/>
    <w:rsid w:val="008441F9"/>
    <w:rsid w:val="00867855"/>
    <w:rsid w:val="0089544A"/>
    <w:rsid w:val="008C28D8"/>
    <w:rsid w:val="00947751"/>
    <w:rsid w:val="0095552A"/>
    <w:rsid w:val="0097077D"/>
    <w:rsid w:val="00A026A8"/>
    <w:rsid w:val="00A1635D"/>
    <w:rsid w:val="00A35823"/>
    <w:rsid w:val="00A36240"/>
    <w:rsid w:val="00A70BBB"/>
    <w:rsid w:val="00A8540F"/>
    <w:rsid w:val="00AF2F42"/>
    <w:rsid w:val="00B04D26"/>
    <w:rsid w:val="00B15300"/>
    <w:rsid w:val="00B46FF5"/>
    <w:rsid w:val="00B64E48"/>
    <w:rsid w:val="00BB69EB"/>
    <w:rsid w:val="00BB70D4"/>
    <w:rsid w:val="00BC5106"/>
    <w:rsid w:val="00C11F78"/>
    <w:rsid w:val="00C508DF"/>
    <w:rsid w:val="00CD7650"/>
    <w:rsid w:val="00D13E19"/>
    <w:rsid w:val="00D21291"/>
    <w:rsid w:val="00D70E46"/>
    <w:rsid w:val="00D9042E"/>
    <w:rsid w:val="00DC7FF3"/>
    <w:rsid w:val="00DE13AD"/>
    <w:rsid w:val="00E20AEB"/>
    <w:rsid w:val="00E5684D"/>
    <w:rsid w:val="00E67A8E"/>
    <w:rsid w:val="00E86127"/>
    <w:rsid w:val="00E92A6C"/>
    <w:rsid w:val="00E9461E"/>
    <w:rsid w:val="00F211DC"/>
    <w:rsid w:val="00F74420"/>
    <w:rsid w:val="00FB3AA2"/>
    <w:rsid w:val="00FE0ECA"/>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3002B"/>
  <w15:chartTrackingRefBased/>
  <w15:docId w15:val="{81779677-7C14-4403-A056-7FC62506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2A"/>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555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E539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2A"/>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95552A"/>
    <w:pPr>
      <w:spacing w:before="100" w:beforeAutospacing="1" w:after="100" w:afterAutospacing="1"/>
    </w:pPr>
  </w:style>
  <w:style w:type="character" w:styleId="Hyperlink">
    <w:name w:val="Hyperlink"/>
    <w:basedOn w:val="DefaultParagraphFont"/>
    <w:uiPriority w:val="99"/>
    <w:unhideWhenUsed/>
    <w:rsid w:val="0095552A"/>
    <w:rPr>
      <w:color w:val="0000FF"/>
      <w:u w:val="single"/>
    </w:rPr>
  </w:style>
  <w:style w:type="table" w:styleId="TableGrid">
    <w:name w:val="Table Grid"/>
    <w:basedOn w:val="TableNormal"/>
    <w:uiPriority w:val="39"/>
    <w:rsid w:val="009555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552A"/>
    <w:pPr>
      <w:outlineLvl w:val="9"/>
    </w:pPr>
  </w:style>
  <w:style w:type="paragraph" w:styleId="TOC1">
    <w:name w:val="toc 1"/>
    <w:basedOn w:val="Normal"/>
    <w:next w:val="Normal"/>
    <w:autoRedefine/>
    <w:uiPriority w:val="39"/>
    <w:unhideWhenUsed/>
    <w:rsid w:val="0095552A"/>
    <w:pPr>
      <w:tabs>
        <w:tab w:val="right" w:leader="dot" w:pos="9350"/>
      </w:tabs>
      <w:spacing w:after="100"/>
    </w:pPr>
    <w:rPr>
      <w:rFonts w:ascii="Arial" w:hAnsi="Arial" w:cs="Arial"/>
      <w:b/>
      <w:bCs/>
      <w:noProof/>
      <w:sz w:val="36"/>
      <w:szCs w:val="36"/>
    </w:rPr>
  </w:style>
  <w:style w:type="paragraph" w:styleId="Footer">
    <w:name w:val="footer"/>
    <w:basedOn w:val="Normal"/>
    <w:link w:val="FooterChar"/>
    <w:uiPriority w:val="99"/>
    <w:unhideWhenUsed/>
    <w:rsid w:val="0095552A"/>
    <w:pPr>
      <w:tabs>
        <w:tab w:val="center" w:pos="4680"/>
        <w:tab w:val="right" w:pos="9360"/>
      </w:tabs>
    </w:pPr>
  </w:style>
  <w:style w:type="character" w:customStyle="1" w:styleId="FooterChar">
    <w:name w:val="Footer Char"/>
    <w:basedOn w:val="DefaultParagraphFont"/>
    <w:link w:val="Footer"/>
    <w:uiPriority w:val="99"/>
    <w:rsid w:val="0095552A"/>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4E5394"/>
    <w:rPr>
      <w:rFonts w:asciiTheme="majorHAnsi" w:eastAsiaTheme="majorEastAsia" w:hAnsiTheme="majorHAnsi" w:cstheme="majorBidi"/>
      <w:color w:val="1F3763" w:themeColor="accent1" w:themeShade="7F"/>
      <w:kern w:val="0"/>
      <w:sz w:val="24"/>
      <w:szCs w:val="24"/>
      <w14:ligatures w14:val="none"/>
    </w:rPr>
  </w:style>
  <w:style w:type="character" w:customStyle="1" w:styleId="apple-tab-span">
    <w:name w:val="apple-tab-span"/>
    <w:basedOn w:val="DefaultParagraphFont"/>
    <w:rsid w:val="004E5394"/>
  </w:style>
  <w:style w:type="paragraph" w:styleId="ListParagraph">
    <w:name w:val="List Paragraph"/>
    <w:basedOn w:val="Normal"/>
    <w:uiPriority w:val="34"/>
    <w:qFormat/>
    <w:rsid w:val="0089544A"/>
    <w:pPr>
      <w:ind w:left="720"/>
      <w:contextualSpacing/>
    </w:pPr>
  </w:style>
  <w:style w:type="character" w:styleId="UnresolvedMention">
    <w:name w:val="Unresolved Mention"/>
    <w:basedOn w:val="DefaultParagraphFont"/>
    <w:uiPriority w:val="99"/>
    <w:semiHidden/>
    <w:unhideWhenUsed/>
    <w:rsid w:val="00090278"/>
    <w:rPr>
      <w:color w:val="605E5C"/>
      <w:shd w:val="clear" w:color="auto" w:fill="E1DFDD"/>
    </w:rPr>
  </w:style>
  <w:style w:type="paragraph" w:styleId="Title">
    <w:name w:val="Title"/>
    <w:basedOn w:val="Normal"/>
    <w:link w:val="TitleChar"/>
    <w:uiPriority w:val="10"/>
    <w:qFormat/>
    <w:rsid w:val="006D093B"/>
    <w:pPr>
      <w:spacing w:line="276" w:lineRule="auto"/>
    </w:pPr>
    <w:rPr>
      <w:rFonts w:ascii="Arial" w:hAnsi="Arial" w:cs="Arial"/>
      <w:b/>
      <w:bCs/>
      <w:color w:val="000000"/>
      <w:sz w:val="36"/>
      <w:szCs w:val="36"/>
    </w:rPr>
  </w:style>
  <w:style w:type="character" w:customStyle="1" w:styleId="TitleChar">
    <w:name w:val="Title Char"/>
    <w:basedOn w:val="DefaultParagraphFont"/>
    <w:link w:val="Title"/>
    <w:uiPriority w:val="10"/>
    <w:rsid w:val="006D093B"/>
    <w:rPr>
      <w:rFonts w:ascii="Arial" w:eastAsia="Times New Roman" w:hAnsi="Arial" w:cs="Arial"/>
      <w:b/>
      <w:bCs/>
      <w:color w:val="000000"/>
      <w:kern w:val="0"/>
      <w:sz w:val="36"/>
      <w:szCs w:val="36"/>
      <w14:ligatures w14:val="none"/>
    </w:rPr>
  </w:style>
  <w:style w:type="paragraph" w:styleId="PlainText">
    <w:name w:val="Plain Text"/>
    <w:basedOn w:val="Normal"/>
    <w:link w:val="PlainTextChar"/>
    <w:uiPriority w:val="99"/>
    <w:semiHidden/>
    <w:unhideWhenUsed/>
    <w:rsid w:val="00FF68C6"/>
    <w:rPr>
      <w:rFonts w:ascii="Calibr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FF68C6"/>
    <w:rPr>
      <w:rFonts w:ascii="Calibri" w:eastAsia="Times New Roman" w:hAnsi="Calibri"/>
      <w:szCs w:val="21"/>
    </w:rPr>
  </w:style>
  <w:style w:type="paragraph" w:customStyle="1" w:styleId="Default">
    <w:name w:val="Default"/>
    <w:rsid w:val="00E92A6C"/>
    <w:pPr>
      <w:spacing w:before="160" w:after="0" w:line="288" w:lineRule="auto"/>
    </w:pPr>
    <w:rPr>
      <w:rFonts w:ascii="Times New Roman" w:eastAsia="Arial Unicode MS" w:hAnsi="Times New Roman" w:cs="Arial Unicode MS"/>
      <w:color w:val="000000"/>
      <w:kern w:val="0"/>
      <w:sz w:val="30"/>
      <w:szCs w:val="30"/>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E67A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84650">
      <w:bodyDiv w:val="1"/>
      <w:marLeft w:val="0"/>
      <w:marRight w:val="0"/>
      <w:marTop w:val="0"/>
      <w:marBottom w:val="0"/>
      <w:divBdr>
        <w:top w:val="none" w:sz="0" w:space="0" w:color="auto"/>
        <w:left w:val="none" w:sz="0" w:space="0" w:color="auto"/>
        <w:bottom w:val="none" w:sz="0" w:space="0" w:color="auto"/>
        <w:right w:val="none" w:sz="0" w:space="0" w:color="auto"/>
      </w:divBdr>
    </w:div>
    <w:div w:id="318965945">
      <w:bodyDiv w:val="1"/>
      <w:marLeft w:val="0"/>
      <w:marRight w:val="0"/>
      <w:marTop w:val="0"/>
      <w:marBottom w:val="0"/>
      <w:divBdr>
        <w:top w:val="none" w:sz="0" w:space="0" w:color="auto"/>
        <w:left w:val="none" w:sz="0" w:space="0" w:color="auto"/>
        <w:bottom w:val="none" w:sz="0" w:space="0" w:color="auto"/>
        <w:right w:val="none" w:sz="0" w:space="0" w:color="auto"/>
      </w:divBdr>
    </w:div>
    <w:div w:id="677997963">
      <w:bodyDiv w:val="1"/>
      <w:marLeft w:val="0"/>
      <w:marRight w:val="0"/>
      <w:marTop w:val="0"/>
      <w:marBottom w:val="0"/>
      <w:divBdr>
        <w:top w:val="none" w:sz="0" w:space="0" w:color="auto"/>
        <w:left w:val="none" w:sz="0" w:space="0" w:color="auto"/>
        <w:bottom w:val="none" w:sz="0" w:space="0" w:color="auto"/>
        <w:right w:val="none" w:sz="0" w:space="0" w:color="auto"/>
      </w:divBdr>
    </w:div>
    <w:div w:id="976566600">
      <w:bodyDiv w:val="1"/>
      <w:marLeft w:val="0"/>
      <w:marRight w:val="0"/>
      <w:marTop w:val="0"/>
      <w:marBottom w:val="0"/>
      <w:divBdr>
        <w:top w:val="none" w:sz="0" w:space="0" w:color="auto"/>
        <w:left w:val="none" w:sz="0" w:space="0" w:color="auto"/>
        <w:bottom w:val="none" w:sz="0" w:space="0" w:color="auto"/>
        <w:right w:val="none" w:sz="0" w:space="0" w:color="auto"/>
      </w:divBdr>
    </w:div>
    <w:div w:id="1003629309">
      <w:bodyDiv w:val="1"/>
      <w:marLeft w:val="0"/>
      <w:marRight w:val="0"/>
      <w:marTop w:val="0"/>
      <w:marBottom w:val="0"/>
      <w:divBdr>
        <w:top w:val="none" w:sz="0" w:space="0" w:color="auto"/>
        <w:left w:val="none" w:sz="0" w:space="0" w:color="auto"/>
        <w:bottom w:val="none" w:sz="0" w:space="0" w:color="auto"/>
        <w:right w:val="none" w:sz="0" w:space="0" w:color="auto"/>
      </w:divBdr>
    </w:div>
    <w:div w:id="1827042555">
      <w:bodyDiv w:val="1"/>
      <w:marLeft w:val="0"/>
      <w:marRight w:val="0"/>
      <w:marTop w:val="0"/>
      <w:marBottom w:val="0"/>
      <w:divBdr>
        <w:top w:val="none" w:sz="0" w:space="0" w:color="auto"/>
        <w:left w:val="none" w:sz="0" w:space="0" w:color="auto"/>
        <w:bottom w:val="none" w:sz="0" w:space="0" w:color="auto"/>
        <w:right w:val="none" w:sz="0" w:space="0" w:color="auto"/>
      </w:divBdr>
    </w:div>
    <w:div w:id="1912351197">
      <w:bodyDiv w:val="1"/>
      <w:marLeft w:val="0"/>
      <w:marRight w:val="0"/>
      <w:marTop w:val="0"/>
      <w:marBottom w:val="0"/>
      <w:divBdr>
        <w:top w:val="none" w:sz="0" w:space="0" w:color="auto"/>
        <w:left w:val="none" w:sz="0" w:space="0" w:color="auto"/>
        <w:bottom w:val="none" w:sz="0" w:space="0" w:color="auto"/>
        <w:right w:val="none" w:sz="0" w:space="0" w:color="auto"/>
      </w:divBdr>
    </w:div>
    <w:div w:id="1992054294">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CCLVIVisionAccess@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CLVIWebmaster@gmail.com" TargetMode="External"/><Relationship Id="rId2" Type="http://schemas.openxmlformats.org/officeDocument/2006/relationships/numbering" Target="numbering.xml"/><Relationship Id="rId16" Type="http://schemas.openxmlformats.org/officeDocument/2006/relationships/hyperlink" Target="https://zoom.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eta.com/smart-glasses/"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764D-D4EC-43D7-82A7-8320D6F7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31</Pages>
  <Words>4465</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Sinohui</dc:creator>
  <cp:keywords/>
  <dc:description/>
  <cp:lastModifiedBy>Melanie Sinohui</cp:lastModifiedBy>
  <cp:revision>36</cp:revision>
  <cp:lastPrinted>2024-05-15T01:39:00Z</cp:lastPrinted>
  <dcterms:created xsi:type="dcterms:W3CDTF">2024-05-03T19:01:00Z</dcterms:created>
  <dcterms:modified xsi:type="dcterms:W3CDTF">2024-09-08T19:10:00Z</dcterms:modified>
</cp:coreProperties>
</file>